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14D34" w14:textId="78526B3E" w:rsidR="00C2231B" w:rsidRPr="00C2231B" w:rsidRDefault="00803BA4" w:rsidP="008230AC">
      <w:pPr>
        <w:spacing w:line="360" w:lineRule="auto"/>
        <w:rPr>
          <w:rFonts w:asciiTheme="majorBidi" w:eastAsia="Times New Roman" w:hAnsiTheme="majorBidi" w:cstheme="majorBidi"/>
          <w:b/>
          <w:bCs/>
          <w:color w:val="000000"/>
          <w:lang w:val="en-US" w:bidi="he-IL"/>
        </w:rPr>
      </w:pPr>
      <w:r>
        <w:rPr>
          <w:rFonts w:asciiTheme="majorBidi" w:eastAsia="Times New Roman" w:hAnsiTheme="majorBidi" w:cstheme="majorBidi"/>
          <w:b/>
          <w:bCs/>
          <w:color w:val="000000"/>
          <w:lang w:val="en-US" w:bidi="he-IL"/>
        </w:rPr>
        <w:t>Supplementary M</w:t>
      </w:r>
      <w:r w:rsidR="00C2231B" w:rsidRPr="00C2231B">
        <w:rPr>
          <w:rFonts w:asciiTheme="majorBidi" w:eastAsia="Times New Roman" w:hAnsiTheme="majorBidi" w:cstheme="majorBidi"/>
          <w:b/>
          <w:bCs/>
          <w:color w:val="000000"/>
          <w:lang w:val="en-US" w:bidi="he-IL"/>
        </w:rPr>
        <w:t>aterial</w:t>
      </w:r>
      <w:r w:rsidR="00200FD8">
        <w:rPr>
          <w:rFonts w:asciiTheme="majorBidi" w:eastAsia="Times New Roman" w:hAnsiTheme="majorBidi" w:cstheme="majorBidi"/>
          <w:b/>
          <w:bCs/>
          <w:color w:val="000000"/>
          <w:lang w:val="en-US" w:bidi="he-IL"/>
        </w:rPr>
        <w:t xml:space="preserve"> (according to the order of appearance in </w:t>
      </w:r>
      <w:r w:rsidR="001F6EC4">
        <w:rPr>
          <w:rFonts w:asciiTheme="majorBidi" w:eastAsia="Times New Roman" w:hAnsiTheme="majorBidi" w:cstheme="majorBidi"/>
          <w:b/>
          <w:bCs/>
          <w:color w:val="000000"/>
          <w:lang w:val="en-US" w:bidi="he-IL"/>
        </w:rPr>
        <w:t xml:space="preserve">the </w:t>
      </w:r>
      <w:r w:rsidR="00200FD8">
        <w:rPr>
          <w:rFonts w:asciiTheme="majorBidi" w:eastAsia="Times New Roman" w:hAnsiTheme="majorBidi" w:cstheme="majorBidi"/>
          <w:b/>
          <w:bCs/>
          <w:color w:val="000000"/>
          <w:lang w:val="en-US" w:bidi="he-IL"/>
        </w:rPr>
        <w:t>manuscript)</w:t>
      </w:r>
      <w:r w:rsidR="00C2231B" w:rsidRPr="00C2231B">
        <w:rPr>
          <w:rFonts w:asciiTheme="majorBidi" w:eastAsia="Times New Roman" w:hAnsiTheme="majorBidi" w:cstheme="majorBidi"/>
          <w:b/>
          <w:bCs/>
          <w:color w:val="000000"/>
          <w:lang w:val="en-US" w:bidi="he-IL"/>
        </w:rPr>
        <w:t xml:space="preserve">: </w:t>
      </w:r>
    </w:p>
    <w:p w14:paraId="796CCA07" w14:textId="77777777" w:rsidR="00200FD8" w:rsidRDefault="00200FD8" w:rsidP="00200FD8">
      <w:pPr>
        <w:spacing w:line="360" w:lineRule="auto"/>
        <w:rPr>
          <w:rFonts w:asciiTheme="majorBidi" w:eastAsia="Times New Roman" w:hAnsiTheme="majorBidi" w:cstheme="majorBidi"/>
          <w:b/>
          <w:bCs/>
          <w:color w:val="000000"/>
          <w:lang w:val="en-US" w:bidi="he-IL"/>
        </w:rPr>
      </w:pPr>
    </w:p>
    <w:p w14:paraId="5D8579FB" w14:textId="08B65845" w:rsidR="000A686D" w:rsidRPr="000A686D" w:rsidRDefault="006F7758" w:rsidP="000A686D">
      <w:pPr>
        <w:spacing w:line="360" w:lineRule="auto"/>
        <w:ind w:left="360"/>
        <w:rPr>
          <w:rFonts w:asciiTheme="majorBidi" w:eastAsia="Times New Roman" w:hAnsiTheme="majorBidi" w:cstheme="majorBidi"/>
          <w:b/>
          <w:bCs/>
          <w:color w:val="000000"/>
          <w:lang w:val="en-US" w:bidi="he-IL"/>
        </w:rPr>
      </w:pPr>
      <w:r>
        <w:rPr>
          <w:rFonts w:asciiTheme="majorBidi" w:eastAsia="Times New Roman" w:hAnsiTheme="majorBidi" w:cstheme="majorBidi"/>
          <w:b/>
          <w:bCs/>
          <w:color w:val="000000"/>
          <w:lang w:val="en-US" w:bidi="he-IL"/>
        </w:rPr>
        <w:t xml:space="preserve">M1. </w:t>
      </w:r>
      <w:r w:rsidR="00772426" w:rsidRPr="006F7758">
        <w:rPr>
          <w:rFonts w:asciiTheme="majorBidi" w:eastAsia="Times New Roman" w:hAnsiTheme="majorBidi" w:cstheme="majorBidi"/>
          <w:b/>
          <w:bCs/>
          <w:color w:val="000000"/>
          <w:lang w:val="en-US" w:bidi="he-IL"/>
        </w:rPr>
        <w:t>Quality assessment</w:t>
      </w:r>
    </w:p>
    <w:p w14:paraId="116CFDDA" w14:textId="6A74FC0C" w:rsidR="00B53A43" w:rsidRDefault="00772426" w:rsidP="008230AC">
      <w:pPr>
        <w:spacing w:line="360" w:lineRule="auto"/>
        <w:jc w:val="both"/>
        <w:rPr>
          <w:rFonts w:asciiTheme="majorBidi" w:eastAsia="Times New Roman" w:hAnsiTheme="majorBidi" w:cstheme="majorBidi"/>
          <w:color w:val="000000"/>
          <w:lang w:val="en-US" w:bidi="he-IL"/>
        </w:rPr>
      </w:pPr>
      <w:r w:rsidRPr="00C2231B">
        <w:rPr>
          <w:rFonts w:asciiTheme="majorBidi" w:eastAsia="Times New Roman" w:hAnsiTheme="majorBidi" w:cstheme="majorBidi"/>
          <w:color w:val="000000"/>
          <w:lang w:val="en-US" w:bidi="he-IL"/>
        </w:rPr>
        <w:t xml:space="preserve">Subjects with corrupted raw </w:t>
      </w:r>
      <w:r w:rsidR="00AA11F2">
        <w:rPr>
          <w:rFonts w:asciiTheme="majorBidi" w:eastAsia="Times New Roman" w:hAnsiTheme="majorBidi" w:cstheme="majorBidi"/>
          <w:color w:val="000000"/>
          <w:lang w:val="en-US" w:bidi="he-IL"/>
        </w:rPr>
        <w:t>MRI data</w:t>
      </w:r>
      <w:r w:rsidR="00AA11F2" w:rsidRPr="00C2231B">
        <w:rPr>
          <w:rFonts w:asciiTheme="majorBidi" w:eastAsia="Times New Roman" w:hAnsiTheme="majorBidi" w:cstheme="majorBidi"/>
          <w:color w:val="000000"/>
          <w:lang w:val="en-US" w:bidi="he-IL"/>
        </w:rPr>
        <w:t xml:space="preserve"> </w:t>
      </w:r>
      <w:r w:rsidRPr="00C2231B">
        <w:rPr>
          <w:rFonts w:asciiTheme="majorBidi" w:eastAsia="Times New Roman" w:hAnsiTheme="majorBidi" w:cstheme="majorBidi"/>
          <w:color w:val="000000"/>
          <w:lang w:val="en-US" w:bidi="he-IL"/>
        </w:rPr>
        <w:t xml:space="preserve">(n=4 patients) were excluded from the analysis. The image quality of resting-state </w:t>
      </w:r>
      <w:r w:rsidR="00AA11F2">
        <w:rPr>
          <w:rFonts w:asciiTheme="majorBidi" w:eastAsia="Times New Roman" w:hAnsiTheme="majorBidi" w:cstheme="majorBidi"/>
          <w:color w:val="000000"/>
          <w:lang w:val="en-US" w:bidi="he-IL"/>
        </w:rPr>
        <w:t xml:space="preserve">MRI </w:t>
      </w:r>
      <w:r w:rsidRPr="00C2231B">
        <w:rPr>
          <w:rFonts w:asciiTheme="majorBidi" w:eastAsia="Times New Roman" w:hAnsiTheme="majorBidi" w:cstheme="majorBidi"/>
          <w:color w:val="000000"/>
          <w:lang w:val="en-US" w:bidi="he-IL"/>
        </w:rPr>
        <w:t xml:space="preserve">scans was </w:t>
      </w:r>
      <w:r w:rsidR="00FE24EC">
        <w:rPr>
          <w:rFonts w:asciiTheme="majorBidi" w:eastAsia="Times New Roman" w:hAnsiTheme="majorBidi" w:cstheme="majorBidi"/>
          <w:color w:val="000000"/>
          <w:lang w:val="en-US" w:bidi="he-IL"/>
        </w:rPr>
        <w:t>assessed by visual inspection of</w:t>
      </w:r>
      <w:r w:rsidRPr="00C2231B">
        <w:rPr>
          <w:rFonts w:asciiTheme="majorBidi" w:eastAsia="Times New Roman" w:hAnsiTheme="majorBidi" w:cstheme="majorBidi"/>
          <w:color w:val="000000"/>
          <w:lang w:val="en-US" w:bidi="he-IL"/>
        </w:rPr>
        <w:t xml:space="preserve"> the temporal signal-to-noise ratio (</w:t>
      </w:r>
      <w:proofErr w:type="spellStart"/>
      <w:r w:rsidRPr="00C2231B">
        <w:rPr>
          <w:rFonts w:asciiTheme="majorBidi" w:eastAsia="Times New Roman" w:hAnsiTheme="majorBidi" w:cstheme="majorBidi"/>
          <w:color w:val="000000"/>
          <w:lang w:val="en-US" w:bidi="he-IL"/>
        </w:rPr>
        <w:t>tSNR</w:t>
      </w:r>
      <w:proofErr w:type="spellEnd"/>
      <w:r w:rsidRPr="00C2231B">
        <w:rPr>
          <w:rFonts w:asciiTheme="majorBidi" w:eastAsia="Times New Roman" w:hAnsiTheme="majorBidi" w:cstheme="majorBidi"/>
          <w:color w:val="000000"/>
          <w:lang w:val="en-US" w:bidi="he-IL"/>
        </w:rPr>
        <w:t xml:space="preserve">) distribution and mean time series across slices. Subjects displaying EPI distortion effect (n=1 control) were </w:t>
      </w:r>
      <w:r w:rsidR="00283C16">
        <w:rPr>
          <w:rFonts w:asciiTheme="majorBidi" w:eastAsia="Times New Roman" w:hAnsiTheme="majorBidi" w:cstheme="majorBidi"/>
          <w:color w:val="000000"/>
          <w:lang w:val="en-US" w:bidi="he-IL"/>
        </w:rPr>
        <w:t>excluded from the analysis</w:t>
      </w:r>
      <w:r w:rsidRPr="00C2231B">
        <w:rPr>
          <w:rFonts w:asciiTheme="majorBidi" w:eastAsia="Times New Roman" w:hAnsiTheme="majorBidi" w:cstheme="majorBidi"/>
          <w:color w:val="000000"/>
          <w:lang w:val="en-US" w:bidi="he-IL"/>
        </w:rPr>
        <w:t>. Functional images exhibiting high degree of head framewise displacement (FD</w:t>
      </w:r>
      <w:r w:rsidR="00793C0C">
        <w:rPr>
          <w:rFonts w:asciiTheme="majorBidi" w:eastAsia="Times New Roman" w:hAnsiTheme="majorBidi" w:cstheme="majorBidi"/>
          <w:color w:val="000000"/>
          <w:lang w:val="en-US" w:bidi="he-IL"/>
        </w:rPr>
        <w:t>) (</w:t>
      </w:r>
      <w:r w:rsidRPr="00C2231B">
        <w:rPr>
          <w:rFonts w:asciiTheme="majorBidi" w:eastAsia="Times New Roman" w:hAnsiTheme="majorBidi" w:cstheme="majorBidi"/>
          <w:color w:val="000000"/>
          <w:lang w:val="en-US" w:bidi="he-IL"/>
        </w:rPr>
        <w:t xml:space="preserve"> &gt; 1 mm) in more than 15 volumes were discarded (n=1 patient)</w:t>
      </w:r>
      <w:r w:rsidR="006005D2">
        <w:rPr>
          <w:rFonts w:asciiTheme="majorBidi" w:eastAsia="Times New Roman" w:hAnsiTheme="majorBidi" w:cstheme="majorBidi"/>
          <w:color w:val="000000"/>
          <w:lang w:val="en-US" w:bidi="he-IL"/>
        </w:rPr>
        <w:t xml:space="preserve"> </w:t>
      </w:r>
      <w:r w:rsidR="006005D2">
        <w:rPr>
          <w:rFonts w:asciiTheme="majorBidi" w:eastAsia="Times New Roman" w:hAnsiTheme="majorBidi" w:cstheme="majorBidi"/>
          <w:color w:val="000000"/>
          <w:lang w:val="en-US" w:bidi="he-IL"/>
        </w:rPr>
        <w:fldChar w:fldCharType="begin" w:fldLock="1"/>
      </w:r>
      <w:r w:rsidR="00931693">
        <w:rPr>
          <w:rFonts w:asciiTheme="majorBidi" w:eastAsia="Times New Roman" w:hAnsiTheme="majorBidi" w:cstheme="majorBidi"/>
          <w:color w:val="000000"/>
          <w:lang w:val="en-US" w:bidi="he-IL"/>
        </w:rPr>
        <w:instrText>ADDIN CSL_CITATION {"citationItems":[{"id":"ITEM-1","itemData":{"DOI":"10.1016/j.neuroimage.2011.10.018","ISBN":"1095-9572 (Electronic)\\r1053-8119 (Linking)","ISSN":"10538119","PMID":"22019881","abstract":"Here,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 ?? 2011 Elsevier Inc.","author":[{"dropping-particle":"","family":"Power","given":"Jonathan D.","non-dropping-particle":"","parse-names":false,"suffix":""},{"dropping-particle":"","family":"Barnes","given":"Kelly A.","non-dropping-particle":"","parse-names":false,"suffix":""},{"dropping-particle":"","family":"Snyder","given":"Abraham Z.","non-dropping-particle":"","parse-names":false,"suffix":""},{"dropping-particle":"","family":"Schlaggar","given":"Bradley L.","non-dropping-particle":"","parse-names":false,"suffix":""},{"dropping-particle":"","family":"Petersen","given":"Steven E.","non-dropping-particle":"","parse-names":false,"suffix":""}],"container-title":"NeuroImage","id":"ITEM-1","issue":"3","issued":{"date-parts":[["2012"]]},"page":"2142-2154","publisher":"Elsevier Inc.","title":"Spurious but systematic correlations in functional connectivity MRI networks arise from subject motion","type":"article-journal","volume":"59"},"uris":["http://www.mendeley.com/documents/?uuid=536b4eee-0fad-4a58-af96-ed2fc5e495b8"]}],"mendeley":{"formattedCitation":"(Power et al., 2012)","plainTextFormattedCitation":"(Power et al., 2012)","previouslyFormattedCitation":"(Power et al., 2012)"},"properties":{"noteIndex":0},"schema":"https://github.com/citation-style-language/schema/raw/master/csl-citation.json"}</w:instrText>
      </w:r>
      <w:r w:rsidR="006005D2">
        <w:rPr>
          <w:rFonts w:asciiTheme="majorBidi" w:eastAsia="Times New Roman" w:hAnsiTheme="majorBidi" w:cstheme="majorBidi"/>
          <w:color w:val="000000"/>
          <w:lang w:val="en-US" w:bidi="he-IL"/>
        </w:rPr>
        <w:fldChar w:fldCharType="separate"/>
      </w:r>
      <w:r w:rsidR="00931693" w:rsidRPr="00931693">
        <w:rPr>
          <w:rFonts w:asciiTheme="majorBidi" w:eastAsia="Times New Roman" w:hAnsiTheme="majorBidi" w:cstheme="majorBidi"/>
          <w:noProof/>
          <w:color w:val="000000"/>
          <w:lang w:val="en-US" w:bidi="he-IL"/>
        </w:rPr>
        <w:t>(Power et al., 2012)</w:t>
      </w:r>
      <w:r w:rsidR="006005D2">
        <w:rPr>
          <w:rFonts w:asciiTheme="majorBidi" w:eastAsia="Times New Roman" w:hAnsiTheme="majorBidi" w:cstheme="majorBidi"/>
          <w:color w:val="000000"/>
          <w:lang w:val="en-US" w:bidi="he-IL"/>
        </w:rPr>
        <w:fldChar w:fldCharType="end"/>
      </w:r>
      <w:r w:rsidR="006005D2">
        <w:rPr>
          <w:rFonts w:asciiTheme="majorBidi" w:eastAsia="Times New Roman" w:hAnsiTheme="majorBidi" w:cstheme="majorBidi"/>
          <w:color w:val="000000"/>
          <w:lang w:val="en-US" w:bidi="he-IL"/>
        </w:rPr>
        <w:t>.</w:t>
      </w:r>
      <w:r w:rsidRPr="00C2231B">
        <w:rPr>
          <w:rFonts w:asciiTheme="majorBidi" w:eastAsia="Times New Roman" w:hAnsiTheme="majorBidi" w:cstheme="majorBidi"/>
          <w:color w:val="000000"/>
          <w:lang w:val="en-US" w:bidi="he-IL"/>
        </w:rPr>
        <w:t xml:space="preserve"> Based on the mean FD-value distribution across all scans, images with a mean </w:t>
      </w:r>
      <w:r w:rsidR="00793C0C">
        <w:rPr>
          <w:rFonts w:asciiTheme="majorBidi" w:eastAsia="Times New Roman" w:hAnsiTheme="majorBidi" w:cstheme="majorBidi"/>
          <w:color w:val="000000"/>
          <w:lang w:val="en-US" w:bidi="he-IL"/>
        </w:rPr>
        <w:t>FD</w:t>
      </w:r>
      <w:r w:rsidRPr="00C2231B">
        <w:rPr>
          <w:rFonts w:asciiTheme="majorBidi" w:eastAsia="Times New Roman" w:hAnsiTheme="majorBidi" w:cstheme="majorBidi"/>
          <w:color w:val="000000"/>
          <w:lang w:val="en-US" w:bidi="he-IL"/>
        </w:rPr>
        <w:t xml:space="preserve"> exceeding 3.5 mm were excluded (n=1 control, n=5 patients). The impact of the motion control was demonstrated with whole-brain signal measures before and after motion correction. This included measuring the mean square </w:t>
      </w:r>
      <w:r w:rsidR="00283C16" w:rsidRPr="00C2231B">
        <w:rPr>
          <w:rFonts w:asciiTheme="majorBidi" w:eastAsia="Times New Roman" w:hAnsiTheme="majorBidi" w:cstheme="majorBidi"/>
          <w:color w:val="000000"/>
          <w:lang w:val="en-US" w:bidi="he-IL"/>
        </w:rPr>
        <w:t xml:space="preserve">root </w:t>
      </w:r>
      <w:r w:rsidRPr="00C2231B">
        <w:rPr>
          <w:rFonts w:asciiTheme="majorBidi" w:eastAsia="Times New Roman" w:hAnsiTheme="majorBidi" w:cstheme="majorBidi"/>
          <w:color w:val="000000"/>
          <w:lang w:val="en-US" w:bidi="he-IL"/>
        </w:rPr>
        <w:t>of differentiated time series of each voxel and the global BOLD signal</w:t>
      </w:r>
      <w:r w:rsidR="00495EB4">
        <w:rPr>
          <w:rFonts w:asciiTheme="majorBidi" w:eastAsia="Times New Roman" w:hAnsiTheme="majorBidi" w:cstheme="majorBidi"/>
          <w:color w:val="000000"/>
          <w:lang w:val="en-US" w:bidi="he-IL"/>
        </w:rPr>
        <w:t xml:space="preserve"> </w:t>
      </w:r>
      <w:r w:rsidR="00495EB4">
        <w:rPr>
          <w:rFonts w:asciiTheme="majorBidi" w:eastAsia="Times New Roman" w:hAnsiTheme="majorBidi" w:cstheme="majorBidi"/>
          <w:color w:val="000000"/>
          <w:lang w:val="en-US" w:bidi="he-IL"/>
        </w:rPr>
        <w:fldChar w:fldCharType="begin" w:fldLock="1"/>
      </w:r>
      <w:r w:rsidR="00F90804">
        <w:rPr>
          <w:rFonts w:asciiTheme="majorBidi" w:eastAsia="Times New Roman" w:hAnsiTheme="majorBidi" w:cstheme="majorBidi"/>
          <w:color w:val="000000"/>
          <w:lang w:val="en-US" w:bidi="he-IL"/>
        </w:rPr>
        <w:instrText>ADDIN CSL_CITATION {"citationItems":[{"id":"ITEM-1","itemData":{"DOI":"10.1016/j.neuroimage.2013.08.048","ISBN":"1095-9572 (Electronic)\\n1053-8119 (Linking)","ISSN":"10538119","PMID":"23994314","abstract":"Head motion systematically alters correlations in resting state functional connectivity fMRI (RSFC). In this report we examine impact of motion on signal intensity and RSFC correlations. We find that motion-induced signal changes (1) are often complex and variable waveforms, (2) are often shared across nearly all brain voxels, and (3) often persist more than 10. s after motion ceases. These signal changes, both during and after motion, increase observed RSFC correlations in a distance-dependent manner. Motion-related signal changes are not removed by a variety of motion-based regressors, but are effectively reduced by global signal regression. We link several measures of data quality to motion, changes in signal intensity, and changes in RSFC correlations. We demonstrate that improvements in data quality measures during processing may represent cosmetic improvements rather than true correction of the data. We demonstrate a within-subject, censoring-based artifact removal strategy based on volume censoring that reduces group differences due to motion to chance levels. We note conditions under which group-level regressions do and do not correct motion-related effects. © 2013 Elsevier Inc.","author":[{"dropping-particle":"","family":"Power","given":"Jonathan D.","non-dropping-particle":"","parse-names":false,"suffix":""},{"dropping-particle":"","family":"Mitra","given":"Anish","non-dropping-particle":"","parse-names":false,"suffix":""},{"dropping-particle":"","family":"Laumann","given":"Timothy O.","non-dropping-particle":"","parse-names":false,"suffix":""},{"dropping-particle":"","family":"Snyder","given":"Abraham Z.","non-dropping-particle":"","parse-names":false,"suffix":""},{"dropping-particle":"","family":"Schlaggar","given":"Bradley L.","non-dropping-particle":"","parse-names":false,"suffix":""},{"dropping-particle":"","family":"Petersen","given":"Steven E.","non-dropping-particle":"","parse-names":false,"suffix":""}],"container-title":"NeuroImage","id":"ITEM-1","issued":{"date-parts":[["2014"]]},"page":"320-341","publisher":"Elsevier Inc.","title":"Methods to detect, characterize, and remove motion artifact in resting state fMRI","type":"article-journal","volume":"84"},"uris":["http://www.mendeley.com/documents/?uuid=b7ebf841-0739-4b8a-a2de-0db4c67fc85d"]}],"mendeley":{"formattedCitation":"(Power et al., 2014)","plainTextFormattedCitation":"(Power et al., 2014)","previouslyFormattedCitation":"(Power et al., 2014)"},"properties":{"noteIndex":0},"schema":"https://github.com/citation-style-language/schema/raw/master/csl-citation.json"}</w:instrText>
      </w:r>
      <w:r w:rsidR="00495EB4">
        <w:rPr>
          <w:rFonts w:asciiTheme="majorBidi" w:eastAsia="Times New Roman" w:hAnsiTheme="majorBidi" w:cstheme="majorBidi"/>
          <w:color w:val="000000"/>
          <w:lang w:val="en-US" w:bidi="he-IL"/>
        </w:rPr>
        <w:fldChar w:fldCharType="separate"/>
      </w:r>
      <w:r w:rsidR="00495EB4" w:rsidRPr="00495EB4">
        <w:rPr>
          <w:rFonts w:asciiTheme="majorBidi" w:eastAsia="Times New Roman" w:hAnsiTheme="majorBidi" w:cstheme="majorBidi"/>
          <w:noProof/>
          <w:color w:val="000000"/>
          <w:lang w:val="en-US" w:bidi="he-IL"/>
        </w:rPr>
        <w:t>(Power et al., 2014)</w:t>
      </w:r>
      <w:r w:rsidR="00495EB4">
        <w:rPr>
          <w:rFonts w:asciiTheme="majorBidi" w:eastAsia="Times New Roman" w:hAnsiTheme="majorBidi" w:cstheme="majorBidi"/>
          <w:color w:val="000000"/>
          <w:lang w:val="en-US" w:bidi="he-IL"/>
        </w:rPr>
        <w:fldChar w:fldCharType="end"/>
      </w:r>
      <w:r w:rsidR="00495EB4">
        <w:rPr>
          <w:rFonts w:asciiTheme="majorBidi" w:eastAsia="Times New Roman" w:hAnsiTheme="majorBidi" w:cstheme="majorBidi"/>
          <w:color w:val="000000"/>
          <w:lang w:val="en-US" w:bidi="he-IL"/>
        </w:rPr>
        <w:t xml:space="preserve">. </w:t>
      </w:r>
      <w:r w:rsidRPr="00C2231B">
        <w:rPr>
          <w:rFonts w:asciiTheme="majorBidi" w:eastAsia="Times New Roman" w:hAnsiTheme="majorBidi" w:cstheme="majorBidi"/>
          <w:color w:val="000000"/>
          <w:lang w:val="en-US" w:bidi="he-IL"/>
        </w:rPr>
        <w:t>Image co</w:t>
      </w:r>
      <w:r w:rsidR="00283C16">
        <w:rPr>
          <w:rFonts w:asciiTheme="majorBidi" w:eastAsia="Times New Roman" w:hAnsiTheme="majorBidi" w:cstheme="majorBidi"/>
          <w:color w:val="000000"/>
          <w:lang w:val="en-US" w:bidi="he-IL"/>
        </w:rPr>
        <w:t>-</w:t>
      </w:r>
      <w:r w:rsidRPr="00C2231B">
        <w:rPr>
          <w:rFonts w:asciiTheme="majorBidi" w:eastAsia="Times New Roman" w:hAnsiTheme="majorBidi" w:cstheme="majorBidi"/>
          <w:color w:val="000000"/>
          <w:lang w:val="en-US" w:bidi="he-IL"/>
        </w:rPr>
        <w:t xml:space="preserve">registration quality was visually inspected with the </w:t>
      </w:r>
      <w:proofErr w:type="spellStart"/>
      <w:r w:rsidRPr="00C2231B">
        <w:rPr>
          <w:rFonts w:asciiTheme="majorBidi" w:eastAsia="Times New Roman" w:hAnsiTheme="majorBidi" w:cstheme="majorBidi"/>
          <w:color w:val="000000"/>
          <w:lang w:val="en-US" w:bidi="he-IL"/>
        </w:rPr>
        <w:t>FreeSurfer</w:t>
      </w:r>
      <w:r w:rsidR="00536BBA">
        <w:rPr>
          <w:rFonts w:asciiTheme="majorBidi" w:eastAsia="Times New Roman" w:hAnsiTheme="majorBidi" w:cstheme="majorBidi"/>
          <w:color w:val="000000"/>
          <w:lang w:val="en-US" w:bidi="he-IL"/>
        </w:rPr>
        <w:t>’s</w:t>
      </w:r>
      <w:proofErr w:type="spellEnd"/>
      <w:r w:rsidR="00BE6674">
        <w:rPr>
          <w:rFonts w:asciiTheme="majorBidi" w:eastAsia="Times New Roman" w:hAnsiTheme="majorBidi" w:cstheme="majorBidi"/>
          <w:color w:val="000000"/>
          <w:lang w:val="en-US" w:bidi="he-IL"/>
        </w:rPr>
        <w:t xml:space="preserve"> automated white matter</w:t>
      </w:r>
      <w:r w:rsidRPr="00C2231B">
        <w:rPr>
          <w:rFonts w:asciiTheme="majorBidi" w:eastAsia="Times New Roman" w:hAnsiTheme="majorBidi" w:cstheme="majorBidi"/>
          <w:color w:val="000000"/>
          <w:lang w:val="en-US" w:bidi="he-IL"/>
        </w:rPr>
        <w:t xml:space="preserve"> contours and mean functional image overlays. In ca</w:t>
      </w:r>
      <w:r w:rsidR="00BE6674">
        <w:rPr>
          <w:rFonts w:asciiTheme="majorBidi" w:eastAsia="Times New Roman" w:hAnsiTheme="majorBidi" w:cstheme="majorBidi"/>
          <w:color w:val="000000"/>
          <w:lang w:val="en-US" w:bidi="he-IL"/>
        </w:rPr>
        <w:t>ses of poor alignment between white matter</w:t>
      </w:r>
      <w:r w:rsidRPr="00C2231B">
        <w:rPr>
          <w:rFonts w:asciiTheme="majorBidi" w:eastAsia="Times New Roman" w:hAnsiTheme="majorBidi" w:cstheme="majorBidi"/>
          <w:color w:val="000000"/>
          <w:lang w:val="en-US" w:bidi="he-IL"/>
        </w:rPr>
        <w:t xml:space="preserve"> contours and mean EPI images, subjects were excluded from further analysis (n=1 control). The source code for </w:t>
      </w:r>
      <w:r w:rsidR="00205A85">
        <w:rPr>
          <w:rFonts w:asciiTheme="majorBidi" w:eastAsia="Times New Roman" w:hAnsiTheme="majorBidi" w:cstheme="majorBidi"/>
          <w:color w:val="000000"/>
          <w:lang w:val="en-US" w:bidi="he-IL"/>
        </w:rPr>
        <w:t>the</w:t>
      </w:r>
      <w:r w:rsidRPr="00C2231B">
        <w:rPr>
          <w:rFonts w:asciiTheme="majorBidi" w:eastAsia="Times New Roman" w:hAnsiTheme="majorBidi" w:cstheme="majorBidi"/>
          <w:color w:val="000000"/>
          <w:lang w:val="en-US" w:bidi="he-IL"/>
        </w:rPr>
        <w:t xml:space="preserve"> automated quality assessment pipeline is available at </w:t>
      </w:r>
      <w:hyperlink r:id="rId8" w:history="1">
        <w:r w:rsidRPr="00C2231B">
          <w:rPr>
            <w:rFonts w:asciiTheme="majorBidi" w:eastAsia="Times New Roman" w:hAnsiTheme="majorBidi" w:cstheme="majorBidi"/>
            <w:color w:val="1155CC"/>
            <w:u w:val="single"/>
            <w:lang w:val="en-US" w:bidi="he-IL"/>
          </w:rPr>
          <w:t>https://github.com/sheyma/mriqc/tree/master</w:t>
        </w:r>
      </w:hyperlink>
      <w:r w:rsidRPr="00C2231B">
        <w:rPr>
          <w:rFonts w:asciiTheme="majorBidi" w:eastAsia="Times New Roman" w:hAnsiTheme="majorBidi" w:cstheme="majorBidi"/>
          <w:color w:val="000000"/>
          <w:lang w:val="en-US" w:bidi="he-IL"/>
        </w:rPr>
        <w:t xml:space="preserve">, and an example of a quality assessment report at </w:t>
      </w:r>
      <w:hyperlink r:id="rId9" w:history="1">
        <w:r w:rsidRPr="00C2231B">
          <w:rPr>
            <w:rFonts w:asciiTheme="majorBidi" w:eastAsia="Times New Roman" w:hAnsiTheme="majorBidi" w:cstheme="majorBidi"/>
            <w:color w:val="1155CC"/>
            <w:u w:val="single"/>
            <w:lang w:val="en-US" w:bidi="he-IL"/>
          </w:rPr>
          <w:t>https://github.com/sheyma/mriqc/blob/master/mriqc/examples/sd02_day1.pdf</w:t>
        </w:r>
      </w:hyperlink>
      <w:r w:rsidRPr="00C2231B">
        <w:rPr>
          <w:rFonts w:asciiTheme="majorBidi" w:eastAsia="Times New Roman" w:hAnsiTheme="majorBidi" w:cstheme="majorBidi"/>
          <w:color w:val="000000"/>
          <w:lang w:val="en-US" w:bidi="he-IL"/>
        </w:rPr>
        <w:t>.</w:t>
      </w:r>
    </w:p>
    <w:p w14:paraId="6AA81BD8" w14:textId="24F638B8" w:rsidR="009564AA" w:rsidRPr="00045870" w:rsidRDefault="00B92D1D" w:rsidP="009564AA">
      <w:pPr>
        <w:rPr>
          <w:rFonts w:ascii="Arial" w:eastAsia="Times New Roman" w:hAnsi="Arial" w:cs="Arial"/>
          <w:color w:val="000000"/>
          <w:sz w:val="22"/>
          <w:szCs w:val="22"/>
          <w:lang w:val="en-US" w:bidi="he-IL"/>
        </w:rPr>
      </w:pPr>
      <w:r>
        <w:rPr>
          <w:rFonts w:asciiTheme="majorBidi" w:eastAsia="Times New Roman" w:hAnsiTheme="majorBidi" w:cstheme="majorBidi"/>
          <w:color w:val="000000"/>
          <w:lang w:val="en-US" w:bidi="he-IL"/>
        </w:rPr>
        <w:br w:type="page"/>
      </w:r>
      <w:r w:rsidR="009564AA" w:rsidRPr="009564AA">
        <w:rPr>
          <w:rFonts w:ascii="Arial" w:eastAsia="Times New Roman" w:hAnsi="Arial" w:cs="Arial"/>
          <w:color w:val="000000"/>
          <w:sz w:val="22"/>
          <w:szCs w:val="22"/>
          <w:lang w:val="de-DE" w:bidi="he-IL"/>
        </w:rPr>
        <w:fldChar w:fldCharType="begin"/>
      </w:r>
      <w:r w:rsidR="009564AA" w:rsidRPr="00045870">
        <w:rPr>
          <w:rFonts w:ascii="Arial" w:eastAsia="Times New Roman" w:hAnsi="Arial" w:cs="Arial"/>
          <w:color w:val="000000"/>
          <w:sz w:val="22"/>
          <w:szCs w:val="22"/>
          <w:lang w:val="en-US" w:bidi="he-IL"/>
        </w:rPr>
        <w:instrText xml:space="preserve"> INCLUDEPICTURE "https://lh3.googleusercontent.com/YAvv7C7jnWW3m9cYmI2ggxiHC1J8iIRk4ZcUccWxeLgcfnzNXtrmwzRvpEMd72ahCvGsAUapyRTQNr8I2XeTqh9vr13rqBtWd4NTRldZ4VYzxhOHWsPzI0kIeNQabMMMBwwemG7j" \* MERGEFORMATINET </w:instrText>
      </w:r>
      <w:r w:rsidR="009564AA" w:rsidRPr="009564AA">
        <w:rPr>
          <w:rFonts w:ascii="Arial" w:eastAsia="Times New Roman" w:hAnsi="Arial" w:cs="Arial"/>
          <w:color w:val="000000"/>
          <w:sz w:val="22"/>
          <w:szCs w:val="22"/>
          <w:lang w:val="de-DE" w:bidi="he-IL"/>
        </w:rPr>
        <w:fldChar w:fldCharType="end"/>
      </w:r>
    </w:p>
    <w:tbl>
      <w:tblPr>
        <w:tblStyle w:val="TableGrid"/>
        <w:tblW w:w="9068" w:type="dxa"/>
        <w:tblLook w:val="04A0" w:firstRow="1" w:lastRow="0" w:firstColumn="1" w:lastColumn="0" w:noHBand="0" w:noVBand="1"/>
      </w:tblPr>
      <w:tblGrid>
        <w:gridCol w:w="557"/>
        <w:gridCol w:w="886"/>
        <w:gridCol w:w="621"/>
        <w:gridCol w:w="456"/>
        <w:gridCol w:w="832"/>
        <w:gridCol w:w="952"/>
        <w:gridCol w:w="757"/>
        <w:gridCol w:w="792"/>
        <w:gridCol w:w="602"/>
        <w:gridCol w:w="597"/>
        <w:gridCol w:w="600"/>
        <w:gridCol w:w="708"/>
        <w:gridCol w:w="708"/>
      </w:tblGrid>
      <w:tr w:rsidR="00476FC0" w:rsidRPr="00805EFC" w14:paraId="2ACD1297" w14:textId="77777777" w:rsidTr="00045870">
        <w:trPr>
          <w:trHeight w:val="841"/>
        </w:trPr>
        <w:tc>
          <w:tcPr>
            <w:tcW w:w="0" w:type="auto"/>
            <w:hideMark/>
          </w:tcPr>
          <w:p w14:paraId="01142D49" w14:textId="77777777" w:rsidR="00B74E39" w:rsidRPr="00045870" w:rsidRDefault="00B74E39" w:rsidP="00805EFC">
            <w:pPr>
              <w:jc w:val="center"/>
              <w:rPr>
                <w:rFonts w:ascii="Times New Roman" w:eastAsia="Times New Roman" w:hAnsi="Times New Roman" w:cs="Times New Roman"/>
                <w:b/>
                <w:bCs/>
                <w:color w:val="000000"/>
                <w:sz w:val="18"/>
                <w:szCs w:val="18"/>
                <w:lang w:eastAsia="en-GB"/>
              </w:rPr>
            </w:pPr>
            <w:r w:rsidRPr="00045870">
              <w:rPr>
                <w:rFonts w:ascii="Times New Roman" w:eastAsia="Times New Roman" w:hAnsi="Times New Roman" w:cs="Times New Roman"/>
                <w:b/>
                <w:bCs/>
                <w:color w:val="000000"/>
                <w:sz w:val="18"/>
                <w:szCs w:val="18"/>
                <w:lang w:eastAsia="en-GB"/>
              </w:rPr>
              <w:lastRenderedPageBreak/>
              <w:t>ID</w:t>
            </w:r>
          </w:p>
        </w:tc>
        <w:tc>
          <w:tcPr>
            <w:tcW w:w="0" w:type="auto"/>
            <w:hideMark/>
          </w:tcPr>
          <w:p w14:paraId="078383A9" w14:textId="77777777" w:rsidR="00B74E39" w:rsidRPr="00805EFC"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vascular</w:t>
            </w:r>
            <w:proofErr w:type="spellEnd"/>
          </w:p>
          <w:p w14:paraId="5B5EAE5A" w14:textId="77777777" w:rsidR="00B74E39" w:rsidRPr="00805EFC"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stroke</w:t>
            </w:r>
            <w:proofErr w:type="spellEnd"/>
          </w:p>
          <w:p w14:paraId="7E19EC35" w14:textId="5A53A93B" w:rsidR="00B74E39" w:rsidRPr="00045870"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territory</w:t>
            </w:r>
            <w:proofErr w:type="spellEnd"/>
          </w:p>
        </w:tc>
        <w:tc>
          <w:tcPr>
            <w:tcW w:w="0" w:type="auto"/>
            <w:hideMark/>
          </w:tcPr>
          <w:p w14:paraId="4387B147" w14:textId="77777777" w:rsidR="00B74E39" w:rsidRPr="00045870"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age</w:t>
            </w:r>
            <w:proofErr w:type="spellEnd"/>
          </w:p>
        </w:tc>
        <w:tc>
          <w:tcPr>
            <w:tcW w:w="0" w:type="auto"/>
            <w:hideMark/>
          </w:tcPr>
          <w:p w14:paraId="47A8D81E" w14:textId="77777777" w:rsidR="00B74E39" w:rsidRPr="00045870"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sex</w:t>
            </w:r>
            <w:proofErr w:type="spellEnd"/>
          </w:p>
        </w:tc>
        <w:tc>
          <w:tcPr>
            <w:tcW w:w="0" w:type="auto"/>
            <w:hideMark/>
          </w:tcPr>
          <w:p w14:paraId="16A2AAF6" w14:textId="77777777" w:rsidR="00B74E39" w:rsidRPr="00805EFC"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lesion</w:t>
            </w:r>
            <w:proofErr w:type="spellEnd"/>
            <w:r w:rsidRPr="00045870">
              <w:rPr>
                <w:rFonts w:ascii="Times New Roman" w:eastAsia="Times New Roman" w:hAnsi="Times New Roman" w:cs="Times New Roman"/>
                <w:b/>
                <w:bCs/>
                <w:color w:val="000000"/>
                <w:sz w:val="18"/>
                <w:szCs w:val="18"/>
                <w:lang w:eastAsia="en-GB"/>
              </w:rPr>
              <w:t xml:space="preserve"> </w:t>
            </w:r>
            <w:proofErr w:type="spellStart"/>
            <w:r w:rsidRPr="00045870">
              <w:rPr>
                <w:rFonts w:ascii="Times New Roman" w:eastAsia="Times New Roman" w:hAnsi="Times New Roman" w:cs="Times New Roman"/>
                <w:b/>
                <w:bCs/>
                <w:color w:val="000000"/>
                <w:sz w:val="18"/>
                <w:szCs w:val="18"/>
                <w:lang w:eastAsia="en-GB"/>
              </w:rPr>
              <w:t>volume</w:t>
            </w:r>
            <w:proofErr w:type="spellEnd"/>
          </w:p>
          <w:p w14:paraId="3377E33F" w14:textId="798555E9" w:rsidR="00B74E39" w:rsidRPr="00045870" w:rsidRDefault="00B74E39" w:rsidP="00805EFC">
            <w:pPr>
              <w:jc w:val="center"/>
              <w:rPr>
                <w:rFonts w:ascii="Times New Roman" w:eastAsia="Times New Roman" w:hAnsi="Times New Roman" w:cs="Times New Roman"/>
                <w:b/>
                <w:bCs/>
                <w:color w:val="000000"/>
                <w:sz w:val="18"/>
                <w:szCs w:val="18"/>
                <w:lang w:eastAsia="en-GB"/>
              </w:rPr>
            </w:pPr>
            <w:r w:rsidRPr="00045870">
              <w:rPr>
                <w:rFonts w:ascii="Times New Roman" w:eastAsia="Times New Roman" w:hAnsi="Times New Roman" w:cs="Times New Roman"/>
                <w:b/>
                <w:bCs/>
                <w:color w:val="000000"/>
                <w:sz w:val="18"/>
                <w:szCs w:val="18"/>
                <w:lang w:eastAsia="en-GB"/>
              </w:rPr>
              <w:t>(cm</w:t>
            </w:r>
            <w:r w:rsidRPr="00805EFC">
              <w:rPr>
                <w:rFonts w:ascii="Times New Roman" w:eastAsia="Times New Roman" w:hAnsi="Times New Roman" w:cs="Times New Roman"/>
                <w:b/>
                <w:bCs/>
                <w:color w:val="000000"/>
                <w:sz w:val="18"/>
                <w:szCs w:val="18"/>
                <w:vertAlign w:val="superscript"/>
                <w:lang w:eastAsia="en-GB"/>
              </w:rPr>
              <w:t>3</w:t>
            </w:r>
            <w:r w:rsidRPr="00045870">
              <w:rPr>
                <w:rFonts w:ascii="Times New Roman" w:eastAsia="Times New Roman" w:hAnsi="Times New Roman" w:cs="Times New Roman"/>
                <w:b/>
                <w:bCs/>
                <w:color w:val="000000"/>
                <w:sz w:val="18"/>
                <w:szCs w:val="18"/>
                <w:lang w:eastAsia="en-GB"/>
              </w:rPr>
              <w:t>)</w:t>
            </w:r>
          </w:p>
        </w:tc>
        <w:tc>
          <w:tcPr>
            <w:tcW w:w="952" w:type="dxa"/>
            <w:hideMark/>
          </w:tcPr>
          <w:p w14:paraId="4D406721" w14:textId="14EAB4F3" w:rsidR="00B74E39" w:rsidRPr="00805EFC"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scan</w:t>
            </w:r>
            <w:r w:rsidR="00C645EE">
              <w:rPr>
                <w:rFonts w:ascii="Times New Roman" w:eastAsia="Times New Roman" w:hAnsi="Times New Roman" w:cs="Times New Roman"/>
                <w:b/>
                <w:bCs/>
                <w:color w:val="000000"/>
                <w:sz w:val="18"/>
                <w:szCs w:val="18"/>
                <w:lang w:eastAsia="en-GB"/>
              </w:rPr>
              <w:t>s</w:t>
            </w:r>
            <w:proofErr w:type="spellEnd"/>
            <w:r w:rsidRPr="00045870">
              <w:rPr>
                <w:rFonts w:ascii="Times New Roman" w:eastAsia="Times New Roman" w:hAnsi="Times New Roman" w:cs="Times New Roman"/>
                <w:b/>
                <w:bCs/>
                <w:color w:val="000000"/>
                <w:sz w:val="18"/>
                <w:szCs w:val="18"/>
                <w:lang w:eastAsia="en-GB"/>
              </w:rPr>
              <w:t xml:space="preserve"> </w:t>
            </w:r>
          </w:p>
          <w:p w14:paraId="1955B464" w14:textId="243263BF" w:rsidR="00B74E39" w:rsidRPr="00045870" w:rsidRDefault="00B74E39" w:rsidP="00805EFC">
            <w:pPr>
              <w:jc w:val="center"/>
              <w:rPr>
                <w:rFonts w:ascii="Times New Roman" w:eastAsia="Times New Roman" w:hAnsi="Times New Roman" w:cs="Times New Roman"/>
                <w:b/>
                <w:bCs/>
                <w:color w:val="000000"/>
                <w:sz w:val="18"/>
                <w:szCs w:val="18"/>
                <w:lang w:eastAsia="en-GB"/>
              </w:rPr>
            </w:pPr>
            <w:r w:rsidRPr="00045870">
              <w:rPr>
                <w:rFonts w:ascii="Times New Roman" w:eastAsia="Times New Roman" w:hAnsi="Times New Roman" w:cs="Times New Roman"/>
                <w:b/>
                <w:bCs/>
                <w:color w:val="000000"/>
                <w:sz w:val="18"/>
                <w:szCs w:val="18"/>
                <w:lang w:eastAsia="en-GB"/>
              </w:rPr>
              <w:t>post-</w:t>
            </w:r>
            <w:proofErr w:type="spellStart"/>
            <w:r w:rsidRPr="00045870">
              <w:rPr>
                <w:rFonts w:ascii="Times New Roman" w:eastAsia="Times New Roman" w:hAnsi="Times New Roman" w:cs="Times New Roman"/>
                <w:b/>
                <w:bCs/>
                <w:color w:val="000000"/>
                <w:sz w:val="18"/>
                <w:szCs w:val="18"/>
                <w:lang w:eastAsia="en-GB"/>
              </w:rPr>
              <w:t>stroke</w:t>
            </w:r>
            <w:proofErr w:type="spellEnd"/>
            <w:r w:rsidR="00C645EE">
              <w:rPr>
                <w:rFonts w:ascii="Times New Roman" w:eastAsia="Times New Roman" w:hAnsi="Times New Roman" w:cs="Times New Roman"/>
                <w:b/>
                <w:bCs/>
                <w:color w:val="000000"/>
                <w:sz w:val="18"/>
                <w:szCs w:val="18"/>
                <w:lang w:eastAsia="en-GB"/>
              </w:rPr>
              <w:t xml:space="preserve"> (</w:t>
            </w:r>
            <w:proofErr w:type="spellStart"/>
            <w:r w:rsidR="00C645EE">
              <w:rPr>
                <w:rFonts w:ascii="Times New Roman" w:eastAsia="Times New Roman" w:hAnsi="Times New Roman" w:cs="Times New Roman"/>
                <w:b/>
                <w:bCs/>
                <w:color w:val="000000"/>
                <w:sz w:val="18"/>
                <w:szCs w:val="18"/>
                <w:lang w:eastAsia="en-GB"/>
              </w:rPr>
              <w:t>days</w:t>
            </w:r>
            <w:proofErr w:type="spellEnd"/>
            <w:r w:rsidR="00C645EE">
              <w:rPr>
                <w:rFonts w:ascii="Times New Roman" w:eastAsia="Times New Roman" w:hAnsi="Times New Roman" w:cs="Times New Roman"/>
                <w:b/>
                <w:bCs/>
                <w:color w:val="000000"/>
                <w:sz w:val="18"/>
                <w:szCs w:val="18"/>
                <w:lang w:eastAsia="en-GB"/>
              </w:rPr>
              <w:t>)</w:t>
            </w:r>
          </w:p>
        </w:tc>
        <w:tc>
          <w:tcPr>
            <w:tcW w:w="757" w:type="dxa"/>
            <w:hideMark/>
          </w:tcPr>
          <w:p w14:paraId="7C14373E" w14:textId="77777777" w:rsidR="00B74E39" w:rsidRPr="00805EFC" w:rsidRDefault="00B74E39" w:rsidP="00805EFC">
            <w:pPr>
              <w:jc w:val="center"/>
              <w:rPr>
                <w:rFonts w:ascii="Times New Roman" w:eastAsia="Times New Roman" w:hAnsi="Times New Roman" w:cs="Times New Roman"/>
                <w:b/>
                <w:bCs/>
                <w:color w:val="000000"/>
                <w:sz w:val="18"/>
                <w:szCs w:val="18"/>
                <w:lang w:eastAsia="en-GB"/>
              </w:rPr>
            </w:pPr>
            <w:r w:rsidRPr="00045870">
              <w:rPr>
                <w:rFonts w:ascii="Times New Roman" w:eastAsia="Times New Roman" w:hAnsi="Times New Roman" w:cs="Times New Roman"/>
                <w:b/>
                <w:bCs/>
                <w:color w:val="000000"/>
                <w:sz w:val="18"/>
                <w:szCs w:val="18"/>
                <w:lang w:eastAsia="en-GB"/>
              </w:rPr>
              <w:t>NIHSS</w:t>
            </w:r>
          </w:p>
          <w:p w14:paraId="07F62544" w14:textId="2E983A57" w:rsidR="00B74E39" w:rsidRPr="00045870"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adm</w:t>
            </w:r>
            <w:proofErr w:type="spellEnd"/>
            <w:r w:rsidRPr="00045870">
              <w:rPr>
                <w:rFonts w:ascii="Times New Roman" w:eastAsia="Times New Roman" w:hAnsi="Times New Roman" w:cs="Times New Roman"/>
                <w:b/>
                <w:bCs/>
                <w:color w:val="000000"/>
                <w:sz w:val="18"/>
                <w:szCs w:val="18"/>
                <w:lang w:eastAsia="en-GB"/>
              </w:rPr>
              <w:t>.</w:t>
            </w:r>
          </w:p>
        </w:tc>
        <w:tc>
          <w:tcPr>
            <w:tcW w:w="0" w:type="auto"/>
            <w:hideMark/>
          </w:tcPr>
          <w:p w14:paraId="09005961" w14:textId="77777777" w:rsidR="00B74E39" w:rsidRPr="00045870" w:rsidRDefault="00B74E39" w:rsidP="00805EFC">
            <w:pPr>
              <w:jc w:val="center"/>
              <w:rPr>
                <w:rFonts w:ascii="Times New Roman" w:eastAsia="Times New Roman" w:hAnsi="Times New Roman" w:cs="Times New Roman"/>
                <w:b/>
                <w:bCs/>
                <w:color w:val="000000"/>
                <w:sz w:val="18"/>
                <w:szCs w:val="18"/>
                <w:lang w:eastAsia="en-GB"/>
              </w:rPr>
            </w:pPr>
            <w:r w:rsidRPr="00045870">
              <w:rPr>
                <w:rFonts w:ascii="Times New Roman" w:eastAsia="Times New Roman" w:hAnsi="Times New Roman" w:cs="Times New Roman"/>
                <w:b/>
                <w:bCs/>
                <w:color w:val="000000"/>
                <w:sz w:val="18"/>
                <w:szCs w:val="18"/>
                <w:lang w:eastAsia="en-GB"/>
              </w:rPr>
              <w:t xml:space="preserve">NIHSS </w:t>
            </w:r>
            <w:proofErr w:type="spellStart"/>
            <w:r w:rsidRPr="00045870">
              <w:rPr>
                <w:rFonts w:ascii="Times New Roman" w:eastAsia="Times New Roman" w:hAnsi="Times New Roman" w:cs="Times New Roman"/>
                <w:b/>
                <w:bCs/>
                <w:color w:val="000000"/>
                <w:sz w:val="18"/>
                <w:szCs w:val="18"/>
                <w:lang w:eastAsia="en-GB"/>
              </w:rPr>
              <w:t>dis</w:t>
            </w:r>
            <w:proofErr w:type="spellEnd"/>
            <w:r w:rsidRPr="00045870">
              <w:rPr>
                <w:rFonts w:ascii="Times New Roman" w:eastAsia="Times New Roman" w:hAnsi="Times New Roman" w:cs="Times New Roman"/>
                <w:b/>
                <w:bCs/>
                <w:color w:val="000000"/>
                <w:sz w:val="18"/>
                <w:szCs w:val="18"/>
                <w:lang w:eastAsia="en-GB"/>
              </w:rPr>
              <w:t>.</w:t>
            </w:r>
          </w:p>
        </w:tc>
        <w:tc>
          <w:tcPr>
            <w:tcW w:w="0" w:type="auto"/>
            <w:hideMark/>
          </w:tcPr>
          <w:p w14:paraId="30B9A0C7" w14:textId="77777777" w:rsidR="00B74E39" w:rsidRPr="00805EFC"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mRS</w:t>
            </w:r>
            <w:proofErr w:type="spellEnd"/>
          </w:p>
          <w:p w14:paraId="6D719023" w14:textId="5C59BBDF" w:rsidR="00B74E39" w:rsidRPr="00045870"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adm</w:t>
            </w:r>
            <w:proofErr w:type="spellEnd"/>
            <w:r w:rsidRPr="00045870">
              <w:rPr>
                <w:rFonts w:ascii="Times New Roman" w:eastAsia="Times New Roman" w:hAnsi="Times New Roman" w:cs="Times New Roman"/>
                <w:b/>
                <w:bCs/>
                <w:color w:val="000000"/>
                <w:sz w:val="18"/>
                <w:szCs w:val="18"/>
                <w:lang w:eastAsia="en-GB"/>
              </w:rPr>
              <w:t>.</w:t>
            </w:r>
          </w:p>
        </w:tc>
        <w:tc>
          <w:tcPr>
            <w:tcW w:w="0" w:type="auto"/>
            <w:hideMark/>
          </w:tcPr>
          <w:p w14:paraId="08919183" w14:textId="77777777" w:rsidR="00B74E39" w:rsidRPr="00805EFC"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mRS</w:t>
            </w:r>
            <w:proofErr w:type="spellEnd"/>
          </w:p>
          <w:p w14:paraId="38B38DDE" w14:textId="53880895" w:rsidR="00B74E39" w:rsidRPr="00045870"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dis</w:t>
            </w:r>
            <w:proofErr w:type="spellEnd"/>
            <w:r w:rsidRPr="00045870">
              <w:rPr>
                <w:rFonts w:ascii="Times New Roman" w:eastAsia="Times New Roman" w:hAnsi="Times New Roman" w:cs="Times New Roman"/>
                <w:b/>
                <w:bCs/>
                <w:color w:val="000000"/>
                <w:sz w:val="18"/>
                <w:szCs w:val="18"/>
                <w:lang w:eastAsia="en-GB"/>
              </w:rPr>
              <w:t>.</w:t>
            </w:r>
          </w:p>
        </w:tc>
        <w:tc>
          <w:tcPr>
            <w:tcW w:w="600" w:type="dxa"/>
            <w:hideMark/>
          </w:tcPr>
          <w:p w14:paraId="46CD8187" w14:textId="77777777" w:rsidR="00B74E39" w:rsidRPr="00805EFC"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r</w:t>
            </w:r>
            <w:r w:rsidRPr="00045870">
              <w:rPr>
                <w:rFonts w:ascii="Times New Roman" w:eastAsia="Times New Roman" w:hAnsi="Times New Roman" w:cs="Times New Roman"/>
                <w:b/>
                <w:bCs/>
                <w:color w:val="000000"/>
                <w:sz w:val="18"/>
                <w:szCs w:val="18"/>
                <w:vertAlign w:val="subscript"/>
                <w:lang w:eastAsia="en-GB"/>
              </w:rPr>
              <w:t>S</w:t>
            </w:r>
            <w:proofErr w:type="spellEnd"/>
          </w:p>
          <w:p w14:paraId="5B5660ED" w14:textId="54EEEC7C" w:rsidR="00B74E39" w:rsidRPr="00045870" w:rsidRDefault="00B74E39" w:rsidP="00805EFC">
            <w:pPr>
              <w:jc w:val="center"/>
              <w:rPr>
                <w:rFonts w:ascii="Times New Roman" w:eastAsia="Times New Roman" w:hAnsi="Times New Roman" w:cs="Times New Roman"/>
                <w:b/>
                <w:bCs/>
                <w:color w:val="000000"/>
                <w:sz w:val="18"/>
                <w:szCs w:val="18"/>
                <w:lang w:eastAsia="en-GB"/>
              </w:rPr>
            </w:pPr>
            <w:r w:rsidRPr="00045870">
              <w:rPr>
                <w:rFonts w:ascii="Times New Roman" w:eastAsia="Times New Roman" w:hAnsi="Times New Roman" w:cs="Times New Roman"/>
                <w:b/>
                <w:bCs/>
                <w:color w:val="000000"/>
                <w:sz w:val="18"/>
                <w:szCs w:val="18"/>
                <w:lang w:eastAsia="en-GB"/>
              </w:rPr>
              <w:t>(G1)</w:t>
            </w:r>
          </w:p>
        </w:tc>
        <w:tc>
          <w:tcPr>
            <w:tcW w:w="708" w:type="dxa"/>
            <w:hideMark/>
          </w:tcPr>
          <w:p w14:paraId="480975F8" w14:textId="77777777" w:rsidR="00B74E39" w:rsidRPr="00805EFC"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r</w:t>
            </w:r>
            <w:r w:rsidRPr="00045870">
              <w:rPr>
                <w:rFonts w:ascii="Times New Roman" w:eastAsia="Times New Roman" w:hAnsi="Times New Roman" w:cs="Times New Roman"/>
                <w:b/>
                <w:bCs/>
                <w:color w:val="000000"/>
                <w:sz w:val="18"/>
                <w:szCs w:val="18"/>
                <w:vertAlign w:val="subscript"/>
                <w:lang w:eastAsia="en-GB"/>
              </w:rPr>
              <w:t>S</w:t>
            </w:r>
            <w:proofErr w:type="spellEnd"/>
          </w:p>
          <w:p w14:paraId="1BD157CA" w14:textId="2DFF89E1" w:rsidR="00B74E39" w:rsidRPr="00045870" w:rsidRDefault="00B74E39" w:rsidP="00805EFC">
            <w:pPr>
              <w:jc w:val="center"/>
              <w:rPr>
                <w:rFonts w:ascii="Times New Roman" w:eastAsia="Times New Roman" w:hAnsi="Times New Roman" w:cs="Times New Roman"/>
                <w:b/>
                <w:bCs/>
                <w:color w:val="000000"/>
                <w:sz w:val="18"/>
                <w:szCs w:val="18"/>
                <w:lang w:eastAsia="en-GB"/>
              </w:rPr>
            </w:pPr>
            <w:r w:rsidRPr="00045870">
              <w:rPr>
                <w:rFonts w:ascii="Times New Roman" w:eastAsia="Times New Roman" w:hAnsi="Times New Roman" w:cs="Times New Roman"/>
                <w:b/>
                <w:bCs/>
                <w:color w:val="000000"/>
                <w:sz w:val="18"/>
                <w:szCs w:val="18"/>
                <w:lang w:eastAsia="en-GB"/>
              </w:rPr>
              <w:t>(G2)</w:t>
            </w:r>
          </w:p>
        </w:tc>
        <w:tc>
          <w:tcPr>
            <w:tcW w:w="708" w:type="dxa"/>
            <w:hideMark/>
          </w:tcPr>
          <w:p w14:paraId="673D9597" w14:textId="77777777" w:rsidR="00B74E39" w:rsidRPr="00805EFC" w:rsidRDefault="00B74E39" w:rsidP="00805EFC">
            <w:pPr>
              <w:jc w:val="cente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r</w:t>
            </w:r>
            <w:r w:rsidRPr="00045870">
              <w:rPr>
                <w:rFonts w:ascii="Times New Roman" w:eastAsia="Times New Roman" w:hAnsi="Times New Roman" w:cs="Times New Roman"/>
                <w:b/>
                <w:bCs/>
                <w:color w:val="000000"/>
                <w:sz w:val="18"/>
                <w:szCs w:val="18"/>
                <w:vertAlign w:val="subscript"/>
                <w:lang w:eastAsia="en-GB"/>
              </w:rPr>
              <w:t>S</w:t>
            </w:r>
            <w:proofErr w:type="spellEnd"/>
          </w:p>
          <w:p w14:paraId="4921A53E" w14:textId="40A0B41F" w:rsidR="00B74E39" w:rsidRPr="00045870" w:rsidRDefault="00B74E39" w:rsidP="00805EFC">
            <w:pPr>
              <w:jc w:val="center"/>
              <w:rPr>
                <w:rFonts w:ascii="Times New Roman" w:eastAsia="Times New Roman" w:hAnsi="Times New Roman" w:cs="Times New Roman"/>
                <w:b/>
                <w:bCs/>
                <w:color w:val="000000"/>
                <w:sz w:val="18"/>
                <w:szCs w:val="18"/>
                <w:lang w:eastAsia="en-GB"/>
              </w:rPr>
            </w:pPr>
            <w:r w:rsidRPr="00045870">
              <w:rPr>
                <w:rFonts w:ascii="Times New Roman" w:eastAsia="Times New Roman" w:hAnsi="Times New Roman" w:cs="Times New Roman"/>
                <w:b/>
                <w:bCs/>
                <w:color w:val="000000"/>
                <w:sz w:val="18"/>
                <w:szCs w:val="18"/>
                <w:lang w:eastAsia="en-GB"/>
              </w:rPr>
              <w:t>(G3)</w:t>
            </w:r>
          </w:p>
        </w:tc>
      </w:tr>
      <w:tr w:rsidR="00476FC0" w:rsidRPr="00805EFC" w14:paraId="650906F9" w14:textId="77777777" w:rsidTr="00045870">
        <w:trPr>
          <w:trHeight w:val="312"/>
        </w:trPr>
        <w:tc>
          <w:tcPr>
            <w:tcW w:w="0" w:type="auto"/>
            <w:hideMark/>
          </w:tcPr>
          <w:p w14:paraId="679F2B4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sd02</w:t>
            </w:r>
          </w:p>
        </w:tc>
        <w:tc>
          <w:tcPr>
            <w:tcW w:w="0" w:type="auto"/>
            <w:hideMark/>
          </w:tcPr>
          <w:p w14:paraId="604B474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L, </w:t>
            </w:r>
            <w:proofErr w:type="spellStart"/>
            <w:r w:rsidRPr="00045870">
              <w:rPr>
                <w:rFonts w:ascii="Times New Roman" w:eastAsia="Times New Roman" w:hAnsi="Times New Roman" w:cs="Times New Roman"/>
                <w:color w:val="000000"/>
                <w:sz w:val="18"/>
                <w:szCs w:val="18"/>
                <w:lang w:eastAsia="en-GB"/>
              </w:rPr>
              <w:t>AchA</w:t>
            </w:r>
            <w:proofErr w:type="spellEnd"/>
          </w:p>
        </w:tc>
        <w:tc>
          <w:tcPr>
            <w:tcW w:w="0" w:type="auto"/>
            <w:hideMark/>
          </w:tcPr>
          <w:p w14:paraId="42FB94B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47</w:t>
            </w:r>
          </w:p>
        </w:tc>
        <w:tc>
          <w:tcPr>
            <w:tcW w:w="0" w:type="auto"/>
            <w:hideMark/>
          </w:tcPr>
          <w:p w14:paraId="4885035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31DE697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5.18</w:t>
            </w:r>
          </w:p>
        </w:tc>
        <w:tc>
          <w:tcPr>
            <w:tcW w:w="952" w:type="dxa"/>
            <w:hideMark/>
          </w:tcPr>
          <w:p w14:paraId="3C81B96D" w14:textId="0B2C9A68" w:rsidR="00805EFC" w:rsidRPr="00045870" w:rsidRDefault="00476FC0" w:rsidP="00805EFC">
            <w:pPr>
              <w:jc w:val="center"/>
              <w:rPr>
                <w:rFonts w:ascii="Times New Roman" w:eastAsia="Times New Roman" w:hAnsi="Times New Roman" w:cs="Times New Roman"/>
                <w:color w:val="000000"/>
                <w:sz w:val="18"/>
                <w:szCs w:val="18"/>
                <w:lang w:eastAsia="en-GB"/>
              </w:rPr>
            </w:pPr>
            <w:r>
              <w:rPr>
                <w:rFonts w:ascii="Times New Roman" w:eastAsia="Times New Roman" w:hAnsi="Times New Roman" w:cs="Times New Roman"/>
                <w:color w:val="000000"/>
                <w:sz w:val="18"/>
                <w:szCs w:val="18"/>
                <w:lang w:eastAsia="en-GB"/>
              </w:rPr>
              <w:t xml:space="preserve"> </w:t>
            </w:r>
            <w:r w:rsidR="00805EFC" w:rsidRPr="00045870">
              <w:rPr>
                <w:rFonts w:ascii="Times New Roman" w:eastAsia="Times New Roman" w:hAnsi="Times New Roman" w:cs="Times New Roman"/>
                <w:color w:val="000000"/>
                <w:sz w:val="18"/>
                <w:szCs w:val="18"/>
                <w:lang w:eastAsia="en-GB"/>
              </w:rPr>
              <w:t>0, 1, 5</w:t>
            </w:r>
          </w:p>
        </w:tc>
        <w:tc>
          <w:tcPr>
            <w:tcW w:w="757" w:type="dxa"/>
            <w:hideMark/>
          </w:tcPr>
          <w:p w14:paraId="57B35C5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6</w:t>
            </w:r>
          </w:p>
        </w:tc>
        <w:tc>
          <w:tcPr>
            <w:tcW w:w="0" w:type="auto"/>
            <w:hideMark/>
          </w:tcPr>
          <w:p w14:paraId="16EA7C5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3CB06C9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5743DBE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600" w:type="dxa"/>
            <w:hideMark/>
          </w:tcPr>
          <w:p w14:paraId="6157824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0.16</w:t>
            </w:r>
          </w:p>
        </w:tc>
        <w:tc>
          <w:tcPr>
            <w:tcW w:w="708" w:type="dxa"/>
            <w:hideMark/>
          </w:tcPr>
          <w:p w14:paraId="752DF6C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-0.28</w:t>
            </w:r>
          </w:p>
        </w:tc>
        <w:tc>
          <w:tcPr>
            <w:tcW w:w="708" w:type="dxa"/>
            <w:hideMark/>
          </w:tcPr>
          <w:p w14:paraId="7F61C68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0.27</w:t>
            </w:r>
          </w:p>
        </w:tc>
      </w:tr>
      <w:tr w:rsidR="00476FC0" w:rsidRPr="00805EFC" w14:paraId="08346E5E" w14:textId="77777777" w:rsidTr="00045870">
        <w:trPr>
          <w:trHeight w:val="312"/>
        </w:trPr>
        <w:tc>
          <w:tcPr>
            <w:tcW w:w="0" w:type="auto"/>
            <w:hideMark/>
          </w:tcPr>
          <w:p w14:paraId="265D5CA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sd05</w:t>
            </w:r>
          </w:p>
        </w:tc>
        <w:tc>
          <w:tcPr>
            <w:tcW w:w="0" w:type="auto"/>
            <w:hideMark/>
          </w:tcPr>
          <w:p w14:paraId="66B7E5C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MCA</w:t>
            </w:r>
          </w:p>
        </w:tc>
        <w:tc>
          <w:tcPr>
            <w:tcW w:w="0" w:type="auto"/>
            <w:hideMark/>
          </w:tcPr>
          <w:p w14:paraId="37F6FA3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51</w:t>
            </w:r>
          </w:p>
        </w:tc>
        <w:tc>
          <w:tcPr>
            <w:tcW w:w="0" w:type="auto"/>
            <w:hideMark/>
          </w:tcPr>
          <w:p w14:paraId="18E980D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5100C42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7.48</w:t>
            </w:r>
          </w:p>
        </w:tc>
        <w:tc>
          <w:tcPr>
            <w:tcW w:w="952" w:type="dxa"/>
            <w:hideMark/>
          </w:tcPr>
          <w:p w14:paraId="2571ABF1" w14:textId="440F0070" w:rsidR="00805EFC" w:rsidRPr="00045870" w:rsidRDefault="00476FC0" w:rsidP="00805EFC">
            <w:pPr>
              <w:jc w:val="center"/>
              <w:rPr>
                <w:rFonts w:ascii="Times New Roman" w:eastAsia="Times New Roman" w:hAnsi="Times New Roman" w:cs="Times New Roman"/>
                <w:color w:val="000000"/>
                <w:sz w:val="18"/>
                <w:szCs w:val="18"/>
                <w:lang w:eastAsia="en-GB"/>
              </w:rPr>
            </w:pPr>
            <w:r>
              <w:rPr>
                <w:rFonts w:ascii="Times New Roman" w:eastAsia="Times New Roman" w:hAnsi="Times New Roman" w:cs="Times New Roman"/>
                <w:color w:val="000000"/>
                <w:sz w:val="18"/>
                <w:szCs w:val="18"/>
                <w:lang w:eastAsia="en-GB"/>
              </w:rPr>
              <w:t xml:space="preserve"> </w:t>
            </w:r>
            <w:r w:rsidR="00805EFC" w:rsidRPr="00045870">
              <w:rPr>
                <w:rFonts w:ascii="Times New Roman" w:eastAsia="Times New Roman" w:hAnsi="Times New Roman" w:cs="Times New Roman"/>
                <w:color w:val="000000"/>
                <w:sz w:val="18"/>
                <w:szCs w:val="18"/>
                <w:lang w:eastAsia="en-GB"/>
              </w:rPr>
              <w:t>0, 1, 5</w:t>
            </w:r>
          </w:p>
        </w:tc>
        <w:tc>
          <w:tcPr>
            <w:tcW w:w="757" w:type="dxa"/>
            <w:hideMark/>
          </w:tcPr>
          <w:p w14:paraId="14DDF0A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5</w:t>
            </w:r>
          </w:p>
        </w:tc>
        <w:tc>
          <w:tcPr>
            <w:tcW w:w="0" w:type="auto"/>
            <w:hideMark/>
          </w:tcPr>
          <w:p w14:paraId="21650D2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w:t>
            </w:r>
          </w:p>
        </w:tc>
        <w:tc>
          <w:tcPr>
            <w:tcW w:w="0" w:type="auto"/>
            <w:hideMark/>
          </w:tcPr>
          <w:p w14:paraId="3CB77C7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662FE55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600" w:type="dxa"/>
            <w:hideMark/>
          </w:tcPr>
          <w:p w14:paraId="567ED05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0.14</w:t>
            </w:r>
          </w:p>
        </w:tc>
        <w:tc>
          <w:tcPr>
            <w:tcW w:w="708" w:type="dxa"/>
            <w:hideMark/>
          </w:tcPr>
          <w:p w14:paraId="5A0C66B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-0.06</w:t>
            </w:r>
          </w:p>
        </w:tc>
        <w:tc>
          <w:tcPr>
            <w:tcW w:w="708" w:type="dxa"/>
            <w:hideMark/>
          </w:tcPr>
          <w:p w14:paraId="28CE2A2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0.30</w:t>
            </w:r>
          </w:p>
        </w:tc>
      </w:tr>
      <w:tr w:rsidR="00476FC0" w:rsidRPr="00805EFC" w14:paraId="0DB4D935" w14:textId="77777777" w:rsidTr="00045870">
        <w:trPr>
          <w:trHeight w:val="312"/>
        </w:trPr>
        <w:tc>
          <w:tcPr>
            <w:tcW w:w="0" w:type="auto"/>
            <w:hideMark/>
          </w:tcPr>
          <w:p w14:paraId="5E7ACF3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sd08</w:t>
            </w:r>
          </w:p>
        </w:tc>
        <w:tc>
          <w:tcPr>
            <w:tcW w:w="0" w:type="auto"/>
            <w:hideMark/>
          </w:tcPr>
          <w:p w14:paraId="286C13E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MCA</w:t>
            </w:r>
          </w:p>
        </w:tc>
        <w:tc>
          <w:tcPr>
            <w:tcW w:w="0" w:type="auto"/>
            <w:hideMark/>
          </w:tcPr>
          <w:p w14:paraId="55442AC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64</w:t>
            </w:r>
          </w:p>
        </w:tc>
        <w:tc>
          <w:tcPr>
            <w:tcW w:w="0" w:type="auto"/>
            <w:hideMark/>
          </w:tcPr>
          <w:p w14:paraId="332923E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4C531D1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4.08</w:t>
            </w:r>
          </w:p>
        </w:tc>
        <w:tc>
          <w:tcPr>
            <w:tcW w:w="952" w:type="dxa"/>
            <w:hideMark/>
          </w:tcPr>
          <w:p w14:paraId="2B8F38AC" w14:textId="5D33ACAA"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w:t>
            </w:r>
            <w:r w:rsidR="00C645EE">
              <w:rPr>
                <w:rFonts w:ascii="Times New Roman" w:eastAsia="Times New Roman" w:hAnsi="Times New Roman" w:cs="Times New Roman"/>
                <w:color w:val="000000"/>
                <w:sz w:val="18"/>
                <w:szCs w:val="18"/>
                <w:lang w:eastAsia="en-GB"/>
              </w:rPr>
              <w:t xml:space="preserve"> </w:t>
            </w:r>
            <w:r w:rsidRPr="00045870">
              <w:rPr>
                <w:rFonts w:ascii="Times New Roman" w:eastAsia="Times New Roman" w:hAnsi="Times New Roman" w:cs="Times New Roman"/>
                <w:color w:val="000000"/>
                <w:sz w:val="18"/>
                <w:szCs w:val="18"/>
                <w:lang w:eastAsia="en-GB"/>
              </w:rPr>
              <w:t>5</w:t>
            </w:r>
          </w:p>
        </w:tc>
        <w:tc>
          <w:tcPr>
            <w:tcW w:w="757" w:type="dxa"/>
            <w:hideMark/>
          </w:tcPr>
          <w:p w14:paraId="307DDF0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67E0C58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3506FE0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684B08A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219914B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-0.06</w:t>
            </w:r>
          </w:p>
        </w:tc>
        <w:tc>
          <w:tcPr>
            <w:tcW w:w="708" w:type="dxa"/>
            <w:hideMark/>
          </w:tcPr>
          <w:p w14:paraId="08BD777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0.15</w:t>
            </w:r>
          </w:p>
        </w:tc>
        <w:tc>
          <w:tcPr>
            <w:tcW w:w="708" w:type="dxa"/>
            <w:hideMark/>
          </w:tcPr>
          <w:p w14:paraId="679D042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-0.13</w:t>
            </w:r>
          </w:p>
        </w:tc>
      </w:tr>
      <w:tr w:rsidR="00476FC0" w:rsidRPr="00805EFC" w14:paraId="5683E034" w14:textId="77777777" w:rsidTr="00045870">
        <w:trPr>
          <w:trHeight w:val="312"/>
        </w:trPr>
        <w:tc>
          <w:tcPr>
            <w:tcW w:w="0" w:type="auto"/>
            <w:hideMark/>
          </w:tcPr>
          <w:p w14:paraId="6DFD90F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sd10</w:t>
            </w:r>
          </w:p>
        </w:tc>
        <w:tc>
          <w:tcPr>
            <w:tcW w:w="0" w:type="auto"/>
            <w:hideMark/>
          </w:tcPr>
          <w:p w14:paraId="33AEE48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MCA</w:t>
            </w:r>
          </w:p>
        </w:tc>
        <w:tc>
          <w:tcPr>
            <w:tcW w:w="0" w:type="auto"/>
            <w:hideMark/>
          </w:tcPr>
          <w:p w14:paraId="578169C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67</w:t>
            </w:r>
          </w:p>
        </w:tc>
        <w:tc>
          <w:tcPr>
            <w:tcW w:w="0" w:type="auto"/>
            <w:hideMark/>
          </w:tcPr>
          <w:p w14:paraId="1AC4D31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f</w:t>
            </w:r>
          </w:p>
        </w:tc>
        <w:tc>
          <w:tcPr>
            <w:tcW w:w="0" w:type="auto"/>
            <w:hideMark/>
          </w:tcPr>
          <w:p w14:paraId="0BE3B9C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3.65</w:t>
            </w:r>
          </w:p>
        </w:tc>
        <w:tc>
          <w:tcPr>
            <w:tcW w:w="952" w:type="dxa"/>
            <w:hideMark/>
          </w:tcPr>
          <w:p w14:paraId="3A5A001F" w14:textId="2273CCE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29C38B6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4DC744E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70AB605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799C685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005C817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-0.01</w:t>
            </w:r>
          </w:p>
        </w:tc>
        <w:tc>
          <w:tcPr>
            <w:tcW w:w="708" w:type="dxa"/>
            <w:hideMark/>
          </w:tcPr>
          <w:p w14:paraId="77DE94C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0.04</w:t>
            </w:r>
          </w:p>
        </w:tc>
        <w:tc>
          <w:tcPr>
            <w:tcW w:w="708" w:type="dxa"/>
            <w:hideMark/>
          </w:tcPr>
          <w:p w14:paraId="30FF8AF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0.09</w:t>
            </w:r>
          </w:p>
        </w:tc>
      </w:tr>
      <w:tr w:rsidR="00476FC0" w:rsidRPr="00805EFC" w14:paraId="0BC6C99D" w14:textId="77777777" w:rsidTr="00045870">
        <w:trPr>
          <w:trHeight w:val="312"/>
        </w:trPr>
        <w:tc>
          <w:tcPr>
            <w:tcW w:w="0" w:type="auto"/>
            <w:hideMark/>
          </w:tcPr>
          <w:p w14:paraId="1C3D11F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sd13</w:t>
            </w:r>
          </w:p>
        </w:tc>
        <w:tc>
          <w:tcPr>
            <w:tcW w:w="0" w:type="auto"/>
            <w:hideMark/>
          </w:tcPr>
          <w:p w14:paraId="6DE814B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R, MCA</w:t>
            </w:r>
          </w:p>
        </w:tc>
        <w:tc>
          <w:tcPr>
            <w:tcW w:w="0" w:type="auto"/>
            <w:hideMark/>
          </w:tcPr>
          <w:p w14:paraId="7B6F895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76</w:t>
            </w:r>
          </w:p>
        </w:tc>
        <w:tc>
          <w:tcPr>
            <w:tcW w:w="0" w:type="auto"/>
            <w:hideMark/>
          </w:tcPr>
          <w:p w14:paraId="00F4DF4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4D27107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1.86</w:t>
            </w:r>
          </w:p>
        </w:tc>
        <w:tc>
          <w:tcPr>
            <w:tcW w:w="952" w:type="dxa"/>
            <w:hideMark/>
          </w:tcPr>
          <w:p w14:paraId="6EB0A037" w14:textId="4F8876E9"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08FF5F9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w:t>
            </w:r>
          </w:p>
        </w:tc>
        <w:tc>
          <w:tcPr>
            <w:tcW w:w="0" w:type="auto"/>
            <w:hideMark/>
          </w:tcPr>
          <w:p w14:paraId="4803A07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4E2ECE7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w:t>
            </w:r>
          </w:p>
        </w:tc>
        <w:tc>
          <w:tcPr>
            <w:tcW w:w="0" w:type="auto"/>
            <w:hideMark/>
          </w:tcPr>
          <w:p w14:paraId="74B2922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019DB87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0.04</w:t>
            </w:r>
          </w:p>
        </w:tc>
        <w:tc>
          <w:tcPr>
            <w:tcW w:w="708" w:type="dxa"/>
            <w:hideMark/>
          </w:tcPr>
          <w:p w14:paraId="1ABB507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-0.03</w:t>
            </w:r>
          </w:p>
        </w:tc>
        <w:tc>
          <w:tcPr>
            <w:tcW w:w="708" w:type="dxa"/>
            <w:hideMark/>
          </w:tcPr>
          <w:p w14:paraId="1F0B339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0.17</w:t>
            </w:r>
          </w:p>
        </w:tc>
      </w:tr>
      <w:tr w:rsidR="00476FC0" w:rsidRPr="00805EFC" w14:paraId="7BA99F87" w14:textId="77777777" w:rsidTr="00045870">
        <w:trPr>
          <w:trHeight w:val="312"/>
        </w:trPr>
        <w:tc>
          <w:tcPr>
            <w:tcW w:w="0" w:type="auto"/>
            <w:hideMark/>
          </w:tcPr>
          <w:p w14:paraId="64314C2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sd14</w:t>
            </w:r>
          </w:p>
        </w:tc>
        <w:tc>
          <w:tcPr>
            <w:tcW w:w="0" w:type="auto"/>
            <w:hideMark/>
          </w:tcPr>
          <w:p w14:paraId="5242B07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MCA</w:t>
            </w:r>
          </w:p>
        </w:tc>
        <w:tc>
          <w:tcPr>
            <w:tcW w:w="0" w:type="auto"/>
            <w:hideMark/>
          </w:tcPr>
          <w:p w14:paraId="6378D45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72</w:t>
            </w:r>
          </w:p>
        </w:tc>
        <w:tc>
          <w:tcPr>
            <w:tcW w:w="0" w:type="auto"/>
            <w:hideMark/>
          </w:tcPr>
          <w:p w14:paraId="2D770B4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f</w:t>
            </w:r>
          </w:p>
        </w:tc>
        <w:tc>
          <w:tcPr>
            <w:tcW w:w="0" w:type="auto"/>
            <w:hideMark/>
          </w:tcPr>
          <w:p w14:paraId="4AF7D44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1.22</w:t>
            </w:r>
          </w:p>
        </w:tc>
        <w:tc>
          <w:tcPr>
            <w:tcW w:w="952" w:type="dxa"/>
            <w:hideMark/>
          </w:tcPr>
          <w:p w14:paraId="2097271F" w14:textId="41469CF0"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61C491B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4D18432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36D4DED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1F750C3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6862390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0.11</w:t>
            </w:r>
          </w:p>
        </w:tc>
        <w:tc>
          <w:tcPr>
            <w:tcW w:w="708" w:type="dxa"/>
            <w:hideMark/>
          </w:tcPr>
          <w:p w14:paraId="1B31967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-0.13</w:t>
            </w:r>
          </w:p>
        </w:tc>
        <w:tc>
          <w:tcPr>
            <w:tcW w:w="708" w:type="dxa"/>
            <w:hideMark/>
          </w:tcPr>
          <w:p w14:paraId="5866D29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0.15</w:t>
            </w:r>
          </w:p>
        </w:tc>
      </w:tr>
      <w:tr w:rsidR="00476FC0" w:rsidRPr="00805EFC" w14:paraId="41A47771" w14:textId="77777777" w:rsidTr="00045870">
        <w:trPr>
          <w:trHeight w:val="312"/>
        </w:trPr>
        <w:tc>
          <w:tcPr>
            <w:tcW w:w="0" w:type="auto"/>
            <w:hideMark/>
          </w:tcPr>
          <w:p w14:paraId="3559F27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sd16</w:t>
            </w:r>
          </w:p>
        </w:tc>
        <w:tc>
          <w:tcPr>
            <w:tcW w:w="0" w:type="auto"/>
            <w:hideMark/>
          </w:tcPr>
          <w:p w14:paraId="56B83D0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R, MCA</w:t>
            </w:r>
          </w:p>
        </w:tc>
        <w:tc>
          <w:tcPr>
            <w:tcW w:w="0" w:type="auto"/>
            <w:hideMark/>
          </w:tcPr>
          <w:p w14:paraId="75097E3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54</w:t>
            </w:r>
          </w:p>
        </w:tc>
        <w:tc>
          <w:tcPr>
            <w:tcW w:w="0" w:type="auto"/>
            <w:hideMark/>
          </w:tcPr>
          <w:p w14:paraId="083D0EC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296CC4A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2.03</w:t>
            </w:r>
          </w:p>
        </w:tc>
        <w:tc>
          <w:tcPr>
            <w:tcW w:w="952" w:type="dxa"/>
            <w:hideMark/>
          </w:tcPr>
          <w:p w14:paraId="4CC21FA0" w14:textId="4CFF8A4A"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4E4423D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27203D2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1AD7150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484D894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619922D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-0.19</w:t>
            </w:r>
          </w:p>
        </w:tc>
        <w:tc>
          <w:tcPr>
            <w:tcW w:w="708" w:type="dxa"/>
            <w:hideMark/>
          </w:tcPr>
          <w:p w14:paraId="4AD98F9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0.13</w:t>
            </w:r>
          </w:p>
        </w:tc>
        <w:tc>
          <w:tcPr>
            <w:tcW w:w="708" w:type="dxa"/>
            <w:hideMark/>
          </w:tcPr>
          <w:p w14:paraId="176610F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0.11</w:t>
            </w:r>
          </w:p>
        </w:tc>
      </w:tr>
      <w:tr w:rsidR="00476FC0" w:rsidRPr="00805EFC" w14:paraId="2319149F" w14:textId="77777777" w:rsidTr="00045870">
        <w:trPr>
          <w:trHeight w:val="312"/>
        </w:trPr>
        <w:tc>
          <w:tcPr>
            <w:tcW w:w="0" w:type="auto"/>
            <w:hideMark/>
          </w:tcPr>
          <w:p w14:paraId="5D8702F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sd17</w:t>
            </w:r>
          </w:p>
        </w:tc>
        <w:tc>
          <w:tcPr>
            <w:tcW w:w="0" w:type="auto"/>
            <w:hideMark/>
          </w:tcPr>
          <w:p w14:paraId="1F8A950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PCA</w:t>
            </w:r>
          </w:p>
        </w:tc>
        <w:tc>
          <w:tcPr>
            <w:tcW w:w="0" w:type="auto"/>
            <w:hideMark/>
          </w:tcPr>
          <w:p w14:paraId="2284F83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43</w:t>
            </w:r>
          </w:p>
        </w:tc>
        <w:tc>
          <w:tcPr>
            <w:tcW w:w="0" w:type="auto"/>
            <w:hideMark/>
          </w:tcPr>
          <w:p w14:paraId="6232AC9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4D151F6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2.11</w:t>
            </w:r>
          </w:p>
        </w:tc>
        <w:tc>
          <w:tcPr>
            <w:tcW w:w="952" w:type="dxa"/>
            <w:hideMark/>
          </w:tcPr>
          <w:p w14:paraId="3E62DC35" w14:textId="02691054"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71A6A7A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w:t>
            </w:r>
          </w:p>
        </w:tc>
        <w:tc>
          <w:tcPr>
            <w:tcW w:w="0" w:type="auto"/>
            <w:hideMark/>
          </w:tcPr>
          <w:p w14:paraId="217AC00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7D25D13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2ED9054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600" w:type="dxa"/>
            <w:hideMark/>
          </w:tcPr>
          <w:p w14:paraId="56AD236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0.09</w:t>
            </w:r>
          </w:p>
        </w:tc>
        <w:tc>
          <w:tcPr>
            <w:tcW w:w="708" w:type="dxa"/>
            <w:hideMark/>
          </w:tcPr>
          <w:p w14:paraId="4B34FF3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0.39</w:t>
            </w:r>
          </w:p>
        </w:tc>
        <w:tc>
          <w:tcPr>
            <w:tcW w:w="708" w:type="dxa"/>
            <w:hideMark/>
          </w:tcPr>
          <w:p w14:paraId="4B309D8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0.07</w:t>
            </w:r>
          </w:p>
        </w:tc>
      </w:tr>
      <w:tr w:rsidR="00476FC0" w:rsidRPr="00805EFC" w14:paraId="3491D8EE" w14:textId="77777777" w:rsidTr="00045870">
        <w:trPr>
          <w:trHeight w:val="312"/>
        </w:trPr>
        <w:tc>
          <w:tcPr>
            <w:tcW w:w="0" w:type="auto"/>
            <w:hideMark/>
          </w:tcPr>
          <w:p w14:paraId="1438EEE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sd21</w:t>
            </w:r>
          </w:p>
        </w:tc>
        <w:tc>
          <w:tcPr>
            <w:tcW w:w="0" w:type="auto"/>
            <w:hideMark/>
          </w:tcPr>
          <w:p w14:paraId="6731F74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R, MCA</w:t>
            </w:r>
          </w:p>
        </w:tc>
        <w:tc>
          <w:tcPr>
            <w:tcW w:w="0" w:type="auto"/>
            <w:hideMark/>
          </w:tcPr>
          <w:p w14:paraId="02E80CB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72</w:t>
            </w:r>
          </w:p>
        </w:tc>
        <w:tc>
          <w:tcPr>
            <w:tcW w:w="0" w:type="auto"/>
            <w:hideMark/>
          </w:tcPr>
          <w:p w14:paraId="1B3CFC5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f</w:t>
            </w:r>
          </w:p>
        </w:tc>
        <w:tc>
          <w:tcPr>
            <w:tcW w:w="0" w:type="auto"/>
            <w:hideMark/>
          </w:tcPr>
          <w:p w14:paraId="0DA83A2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14.09</w:t>
            </w:r>
          </w:p>
        </w:tc>
        <w:tc>
          <w:tcPr>
            <w:tcW w:w="952" w:type="dxa"/>
            <w:hideMark/>
          </w:tcPr>
          <w:p w14:paraId="09CB66F3" w14:textId="13A41905"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5B39330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3C67303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5DB283C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w:t>
            </w:r>
          </w:p>
        </w:tc>
        <w:tc>
          <w:tcPr>
            <w:tcW w:w="0" w:type="auto"/>
            <w:hideMark/>
          </w:tcPr>
          <w:p w14:paraId="2477420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600" w:type="dxa"/>
            <w:hideMark/>
          </w:tcPr>
          <w:p w14:paraId="0E2D490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0.07</w:t>
            </w:r>
          </w:p>
        </w:tc>
        <w:tc>
          <w:tcPr>
            <w:tcW w:w="708" w:type="dxa"/>
            <w:hideMark/>
          </w:tcPr>
          <w:p w14:paraId="7A588C9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0.09</w:t>
            </w:r>
          </w:p>
        </w:tc>
        <w:tc>
          <w:tcPr>
            <w:tcW w:w="708" w:type="dxa"/>
            <w:hideMark/>
          </w:tcPr>
          <w:p w14:paraId="3216ED1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0.18</w:t>
            </w:r>
          </w:p>
        </w:tc>
      </w:tr>
      <w:tr w:rsidR="00476FC0" w:rsidRPr="00805EFC" w14:paraId="090D0D95" w14:textId="77777777" w:rsidTr="00045870">
        <w:trPr>
          <w:trHeight w:val="312"/>
        </w:trPr>
        <w:tc>
          <w:tcPr>
            <w:tcW w:w="0" w:type="auto"/>
            <w:hideMark/>
          </w:tcPr>
          <w:p w14:paraId="5A3BF2E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sd25</w:t>
            </w:r>
          </w:p>
        </w:tc>
        <w:tc>
          <w:tcPr>
            <w:tcW w:w="0" w:type="auto"/>
            <w:hideMark/>
          </w:tcPr>
          <w:p w14:paraId="48E397C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PCA</w:t>
            </w:r>
          </w:p>
        </w:tc>
        <w:tc>
          <w:tcPr>
            <w:tcW w:w="0" w:type="auto"/>
            <w:hideMark/>
          </w:tcPr>
          <w:p w14:paraId="5E43C9F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71</w:t>
            </w:r>
          </w:p>
        </w:tc>
        <w:tc>
          <w:tcPr>
            <w:tcW w:w="0" w:type="auto"/>
            <w:hideMark/>
          </w:tcPr>
          <w:p w14:paraId="69A927C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f</w:t>
            </w:r>
          </w:p>
        </w:tc>
        <w:tc>
          <w:tcPr>
            <w:tcW w:w="0" w:type="auto"/>
            <w:hideMark/>
          </w:tcPr>
          <w:p w14:paraId="19671B7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6.80</w:t>
            </w:r>
          </w:p>
        </w:tc>
        <w:tc>
          <w:tcPr>
            <w:tcW w:w="952" w:type="dxa"/>
            <w:hideMark/>
          </w:tcPr>
          <w:p w14:paraId="239468FD" w14:textId="196098A2"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0F8C687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5</w:t>
            </w:r>
          </w:p>
        </w:tc>
        <w:tc>
          <w:tcPr>
            <w:tcW w:w="0" w:type="auto"/>
            <w:hideMark/>
          </w:tcPr>
          <w:p w14:paraId="1890335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6F0E341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w:t>
            </w:r>
          </w:p>
        </w:tc>
        <w:tc>
          <w:tcPr>
            <w:tcW w:w="0" w:type="auto"/>
            <w:hideMark/>
          </w:tcPr>
          <w:p w14:paraId="0EF266D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046067B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0.10</w:t>
            </w:r>
          </w:p>
        </w:tc>
        <w:tc>
          <w:tcPr>
            <w:tcW w:w="708" w:type="dxa"/>
            <w:hideMark/>
          </w:tcPr>
          <w:p w14:paraId="01781CB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0.12</w:t>
            </w:r>
          </w:p>
        </w:tc>
        <w:tc>
          <w:tcPr>
            <w:tcW w:w="708" w:type="dxa"/>
            <w:hideMark/>
          </w:tcPr>
          <w:p w14:paraId="77F18F2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0.18</w:t>
            </w:r>
          </w:p>
        </w:tc>
      </w:tr>
      <w:tr w:rsidR="00476FC0" w:rsidRPr="00805EFC" w14:paraId="39D2562D" w14:textId="77777777" w:rsidTr="00045870">
        <w:trPr>
          <w:trHeight w:val="312"/>
        </w:trPr>
        <w:tc>
          <w:tcPr>
            <w:tcW w:w="0" w:type="auto"/>
            <w:hideMark/>
          </w:tcPr>
          <w:p w14:paraId="54CEC04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sd26</w:t>
            </w:r>
          </w:p>
        </w:tc>
        <w:tc>
          <w:tcPr>
            <w:tcW w:w="0" w:type="auto"/>
            <w:hideMark/>
          </w:tcPr>
          <w:p w14:paraId="1AB44C8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PCA</w:t>
            </w:r>
          </w:p>
        </w:tc>
        <w:tc>
          <w:tcPr>
            <w:tcW w:w="0" w:type="auto"/>
            <w:hideMark/>
          </w:tcPr>
          <w:p w14:paraId="11E78E0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79</w:t>
            </w:r>
          </w:p>
        </w:tc>
        <w:tc>
          <w:tcPr>
            <w:tcW w:w="0" w:type="auto"/>
            <w:hideMark/>
          </w:tcPr>
          <w:p w14:paraId="7B3FD5D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5AFA8CC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3.19</w:t>
            </w:r>
          </w:p>
        </w:tc>
        <w:tc>
          <w:tcPr>
            <w:tcW w:w="952" w:type="dxa"/>
            <w:hideMark/>
          </w:tcPr>
          <w:p w14:paraId="58F70CF3" w14:textId="29CC31BB"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18B8A6A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7EDD855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w:t>
            </w:r>
          </w:p>
        </w:tc>
        <w:tc>
          <w:tcPr>
            <w:tcW w:w="0" w:type="auto"/>
            <w:hideMark/>
          </w:tcPr>
          <w:p w14:paraId="135066E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w:t>
            </w:r>
          </w:p>
        </w:tc>
        <w:tc>
          <w:tcPr>
            <w:tcW w:w="0" w:type="auto"/>
            <w:hideMark/>
          </w:tcPr>
          <w:p w14:paraId="0E890DD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w:t>
            </w:r>
          </w:p>
        </w:tc>
        <w:tc>
          <w:tcPr>
            <w:tcW w:w="600" w:type="dxa"/>
            <w:hideMark/>
          </w:tcPr>
          <w:p w14:paraId="3AE44A4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0.14</w:t>
            </w:r>
          </w:p>
        </w:tc>
        <w:tc>
          <w:tcPr>
            <w:tcW w:w="708" w:type="dxa"/>
            <w:hideMark/>
          </w:tcPr>
          <w:p w14:paraId="6302F5A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-0.04</w:t>
            </w:r>
          </w:p>
        </w:tc>
        <w:tc>
          <w:tcPr>
            <w:tcW w:w="708" w:type="dxa"/>
            <w:hideMark/>
          </w:tcPr>
          <w:p w14:paraId="0396589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0.16</w:t>
            </w:r>
          </w:p>
        </w:tc>
      </w:tr>
      <w:tr w:rsidR="00476FC0" w:rsidRPr="00805EFC" w14:paraId="75FDD5D3" w14:textId="77777777" w:rsidTr="00045870">
        <w:trPr>
          <w:trHeight w:val="312"/>
        </w:trPr>
        <w:tc>
          <w:tcPr>
            <w:tcW w:w="0" w:type="auto"/>
            <w:hideMark/>
          </w:tcPr>
          <w:p w14:paraId="5540DFB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sd28</w:t>
            </w:r>
          </w:p>
        </w:tc>
        <w:tc>
          <w:tcPr>
            <w:tcW w:w="0" w:type="auto"/>
            <w:hideMark/>
          </w:tcPr>
          <w:p w14:paraId="34D2D0B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R, PCA</w:t>
            </w:r>
          </w:p>
        </w:tc>
        <w:tc>
          <w:tcPr>
            <w:tcW w:w="0" w:type="auto"/>
            <w:hideMark/>
          </w:tcPr>
          <w:p w14:paraId="169CB0A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73</w:t>
            </w:r>
          </w:p>
        </w:tc>
        <w:tc>
          <w:tcPr>
            <w:tcW w:w="0" w:type="auto"/>
            <w:hideMark/>
          </w:tcPr>
          <w:p w14:paraId="1432B44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f</w:t>
            </w:r>
          </w:p>
        </w:tc>
        <w:tc>
          <w:tcPr>
            <w:tcW w:w="0" w:type="auto"/>
            <w:hideMark/>
          </w:tcPr>
          <w:p w14:paraId="783B53B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3.38</w:t>
            </w:r>
          </w:p>
        </w:tc>
        <w:tc>
          <w:tcPr>
            <w:tcW w:w="952" w:type="dxa"/>
            <w:hideMark/>
          </w:tcPr>
          <w:p w14:paraId="1708B090" w14:textId="199C933A"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436A46A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5</w:t>
            </w:r>
          </w:p>
        </w:tc>
        <w:tc>
          <w:tcPr>
            <w:tcW w:w="0" w:type="auto"/>
            <w:hideMark/>
          </w:tcPr>
          <w:p w14:paraId="5F24387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0B9662D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w:t>
            </w:r>
          </w:p>
        </w:tc>
        <w:tc>
          <w:tcPr>
            <w:tcW w:w="0" w:type="auto"/>
            <w:hideMark/>
          </w:tcPr>
          <w:p w14:paraId="235A2AB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600" w:type="dxa"/>
            <w:hideMark/>
          </w:tcPr>
          <w:p w14:paraId="5524B3A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0.32</w:t>
            </w:r>
          </w:p>
        </w:tc>
        <w:tc>
          <w:tcPr>
            <w:tcW w:w="708" w:type="dxa"/>
            <w:hideMark/>
          </w:tcPr>
          <w:p w14:paraId="7C0DB27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-0.17</w:t>
            </w:r>
          </w:p>
        </w:tc>
        <w:tc>
          <w:tcPr>
            <w:tcW w:w="708" w:type="dxa"/>
            <w:hideMark/>
          </w:tcPr>
          <w:p w14:paraId="3485398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0.22</w:t>
            </w:r>
          </w:p>
        </w:tc>
      </w:tr>
      <w:tr w:rsidR="00476FC0" w:rsidRPr="00805EFC" w14:paraId="003A96BD" w14:textId="77777777" w:rsidTr="00045870">
        <w:trPr>
          <w:trHeight w:val="312"/>
        </w:trPr>
        <w:tc>
          <w:tcPr>
            <w:tcW w:w="0" w:type="auto"/>
            <w:hideMark/>
          </w:tcPr>
          <w:p w14:paraId="2600E64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sd31</w:t>
            </w:r>
          </w:p>
        </w:tc>
        <w:tc>
          <w:tcPr>
            <w:tcW w:w="0" w:type="auto"/>
            <w:hideMark/>
          </w:tcPr>
          <w:p w14:paraId="0B90127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R, PCA</w:t>
            </w:r>
          </w:p>
        </w:tc>
        <w:tc>
          <w:tcPr>
            <w:tcW w:w="0" w:type="auto"/>
            <w:hideMark/>
          </w:tcPr>
          <w:p w14:paraId="3121D1D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81</w:t>
            </w:r>
          </w:p>
        </w:tc>
        <w:tc>
          <w:tcPr>
            <w:tcW w:w="0" w:type="auto"/>
            <w:hideMark/>
          </w:tcPr>
          <w:p w14:paraId="797C518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f</w:t>
            </w:r>
          </w:p>
        </w:tc>
        <w:tc>
          <w:tcPr>
            <w:tcW w:w="0" w:type="auto"/>
            <w:hideMark/>
          </w:tcPr>
          <w:p w14:paraId="31500D1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3.21</w:t>
            </w:r>
          </w:p>
        </w:tc>
        <w:tc>
          <w:tcPr>
            <w:tcW w:w="952" w:type="dxa"/>
            <w:hideMark/>
          </w:tcPr>
          <w:p w14:paraId="67123664" w14:textId="26C8C5B4"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40BD85C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w:t>
            </w:r>
          </w:p>
        </w:tc>
        <w:tc>
          <w:tcPr>
            <w:tcW w:w="0" w:type="auto"/>
            <w:hideMark/>
          </w:tcPr>
          <w:p w14:paraId="41C1E8E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4710B5F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w:t>
            </w:r>
          </w:p>
        </w:tc>
        <w:tc>
          <w:tcPr>
            <w:tcW w:w="0" w:type="auto"/>
            <w:hideMark/>
          </w:tcPr>
          <w:p w14:paraId="6720B81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600" w:type="dxa"/>
            <w:hideMark/>
          </w:tcPr>
          <w:p w14:paraId="6D43268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0.17</w:t>
            </w:r>
          </w:p>
        </w:tc>
        <w:tc>
          <w:tcPr>
            <w:tcW w:w="708" w:type="dxa"/>
            <w:hideMark/>
          </w:tcPr>
          <w:p w14:paraId="44297FD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-0.10</w:t>
            </w:r>
          </w:p>
        </w:tc>
        <w:tc>
          <w:tcPr>
            <w:tcW w:w="708" w:type="dxa"/>
            <w:hideMark/>
          </w:tcPr>
          <w:p w14:paraId="0719B4D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0.21</w:t>
            </w:r>
          </w:p>
        </w:tc>
      </w:tr>
      <w:tr w:rsidR="00476FC0" w:rsidRPr="00805EFC" w14:paraId="5C95C5C9" w14:textId="77777777" w:rsidTr="00045870">
        <w:trPr>
          <w:trHeight w:val="312"/>
        </w:trPr>
        <w:tc>
          <w:tcPr>
            <w:tcW w:w="0" w:type="auto"/>
            <w:hideMark/>
          </w:tcPr>
          <w:p w14:paraId="62B577D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sd32</w:t>
            </w:r>
          </w:p>
        </w:tc>
        <w:tc>
          <w:tcPr>
            <w:tcW w:w="0" w:type="auto"/>
            <w:hideMark/>
          </w:tcPr>
          <w:p w14:paraId="66C3999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MCA</w:t>
            </w:r>
          </w:p>
        </w:tc>
        <w:tc>
          <w:tcPr>
            <w:tcW w:w="0" w:type="auto"/>
            <w:hideMark/>
          </w:tcPr>
          <w:p w14:paraId="78E85BA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47</w:t>
            </w:r>
          </w:p>
        </w:tc>
        <w:tc>
          <w:tcPr>
            <w:tcW w:w="0" w:type="auto"/>
            <w:hideMark/>
          </w:tcPr>
          <w:p w14:paraId="0511AE3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1254B6C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2.51</w:t>
            </w:r>
          </w:p>
        </w:tc>
        <w:tc>
          <w:tcPr>
            <w:tcW w:w="952" w:type="dxa"/>
            <w:hideMark/>
          </w:tcPr>
          <w:p w14:paraId="56F447AE" w14:textId="7F55559D"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746ECD2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11</w:t>
            </w:r>
          </w:p>
        </w:tc>
        <w:tc>
          <w:tcPr>
            <w:tcW w:w="0" w:type="auto"/>
            <w:hideMark/>
          </w:tcPr>
          <w:p w14:paraId="59C237E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0AE84D4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w:t>
            </w:r>
          </w:p>
        </w:tc>
        <w:tc>
          <w:tcPr>
            <w:tcW w:w="0" w:type="auto"/>
            <w:hideMark/>
          </w:tcPr>
          <w:p w14:paraId="0CE8550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48130A5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-0.06</w:t>
            </w:r>
          </w:p>
        </w:tc>
        <w:tc>
          <w:tcPr>
            <w:tcW w:w="708" w:type="dxa"/>
            <w:hideMark/>
          </w:tcPr>
          <w:p w14:paraId="1D8198A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-0.30</w:t>
            </w:r>
          </w:p>
        </w:tc>
        <w:tc>
          <w:tcPr>
            <w:tcW w:w="708" w:type="dxa"/>
            <w:hideMark/>
          </w:tcPr>
          <w:p w14:paraId="0FCA3D1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0.01</w:t>
            </w:r>
          </w:p>
        </w:tc>
      </w:tr>
      <w:tr w:rsidR="00476FC0" w:rsidRPr="00805EFC" w14:paraId="6AC31048" w14:textId="77777777" w:rsidTr="00045870">
        <w:trPr>
          <w:trHeight w:val="312"/>
        </w:trPr>
        <w:tc>
          <w:tcPr>
            <w:tcW w:w="0" w:type="auto"/>
            <w:hideMark/>
          </w:tcPr>
          <w:p w14:paraId="78D19F9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sd33</w:t>
            </w:r>
          </w:p>
        </w:tc>
        <w:tc>
          <w:tcPr>
            <w:tcW w:w="0" w:type="auto"/>
            <w:hideMark/>
          </w:tcPr>
          <w:p w14:paraId="1CE4291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PCA</w:t>
            </w:r>
          </w:p>
        </w:tc>
        <w:tc>
          <w:tcPr>
            <w:tcW w:w="0" w:type="auto"/>
            <w:hideMark/>
          </w:tcPr>
          <w:p w14:paraId="78092AE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68</w:t>
            </w:r>
          </w:p>
        </w:tc>
        <w:tc>
          <w:tcPr>
            <w:tcW w:w="0" w:type="auto"/>
            <w:hideMark/>
          </w:tcPr>
          <w:p w14:paraId="12BFA7B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5D91587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4.37</w:t>
            </w:r>
          </w:p>
        </w:tc>
        <w:tc>
          <w:tcPr>
            <w:tcW w:w="952" w:type="dxa"/>
            <w:hideMark/>
          </w:tcPr>
          <w:p w14:paraId="2BFBB04A" w14:textId="07C27654"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71A6BF4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2505E48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6E1E17E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13876CC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600" w:type="dxa"/>
            <w:hideMark/>
          </w:tcPr>
          <w:p w14:paraId="4D64FE4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0.34</w:t>
            </w:r>
          </w:p>
        </w:tc>
        <w:tc>
          <w:tcPr>
            <w:tcW w:w="708" w:type="dxa"/>
            <w:hideMark/>
          </w:tcPr>
          <w:p w14:paraId="367D0BB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0.16</w:t>
            </w:r>
          </w:p>
        </w:tc>
        <w:tc>
          <w:tcPr>
            <w:tcW w:w="708" w:type="dxa"/>
            <w:hideMark/>
          </w:tcPr>
          <w:p w14:paraId="7638593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0.13</w:t>
            </w:r>
          </w:p>
        </w:tc>
      </w:tr>
      <w:tr w:rsidR="00476FC0" w:rsidRPr="00805EFC" w14:paraId="5CCD5CBB" w14:textId="77777777" w:rsidTr="00045870">
        <w:trPr>
          <w:trHeight w:val="312"/>
        </w:trPr>
        <w:tc>
          <w:tcPr>
            <w:tcW w:w="0" w:type="auto"/>
            <w:hideMark/>
          </w:tcPr>
          <w:p w14:paraId="585485A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sd35</w:t>
            </w:r>
          </w:p>
        </w:tc>
        <w:tc>
          <w:tcPr>
            <w:tcW w:w="0" w:type="auto"/>
            <w:hideMark/>
          </w:tcPr>
          <w:p w14:paraId="3D9930C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MCA</w:t>
            </w:r>
          </w:p>
        </w:tc>
        <w:tc>
          <w:tcPr>
            <w:tcW w:w="0" w:type="auto"/>
            <w:hideMark/>
          </w:tcPr>
          <w:p w14:paraId="38F1814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75</w:t>
            </w:r>
          </w:p>
        </w:tc>
        <w:tc>
          <w:tcPr>
            <w:tcW w:w="0" w:type="auto"/>
            <w:hideMark/>
          </w:tcPr>
          <w:p w14:paraId="23F9A76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f</w:t>
            </w:r>
          </w:p>
        </w:tc>
        <w:tc>
          <w:tcPr>
            <w:tcW w:w="0" w:type="auto"/>
            <w:hideMark/>
          </w:tcPr>
          <w:p w14:paraId="3B9925F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7.26</w:t>
            </w:r>
          </w:p>
        </w:tc>
        <w:tc>
          <w:tcPr>
            <w:tcW w:w="952" w:type="dxa"/>
            <w:hideMark/>
          </w:tcPr>
          <w:p w14:paraId="7D5249FF" w14:textId="4A422598"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58EDB09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w:t>
            </w:r>
          </w:p>
        </w:tc>
        <w:tc>
          <w:tcPr>
            <w:tcW w:w="0" w:type="auto"/>
            <w:hideMark/>
          </w:tcPr>
          <w:p w14:paraId="319CCC4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675497F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33564A4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600" w:type="dxa"/>
            <w:hideMark/>
          </w:tcPr>
          <w:p w14:paraId="106C491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0.25</w:t>
            </w:r>
          </w:p>
        </w:tc>
        <w:tc>
          <w:tcPr>
            <w:tcW w:w="708" w:type="dxa"/>
            <w:hideMark/>
          </w:tcPr>
          <w:p w14:paraId="253C627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0.03</w:t>
            </w:r>
          </w:p>
        </w:tc>
        <w:tc>
          <w:tcPr>
            <w:tcW w:w="708" w:type="dxa"/>
            <w:hideMark/>
          </w:tcPr>
          <w:p w14:paraId="1899BBF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0.22</w:t>
            </w:r>
          </w:p>
        </w:tc>
      </w:tr>
      <w:tr w:rsidR="00476FC0" w:rsidRPr="00805EFC" w14:paraId="636D239B" w14:textId="77777777" w:rsidTr="00045870">
        <w:trPr>
          <w:trHeight w:val="312"/>
        </w:trPr>
        <w:tc>
          <w:tcPr>
            <w:tcW w:w="0" w:type="auto"/>
            <w:hideMark/>
          </w:tcPr>
          <w:p w14:paraId="4D6B55E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sd36</w:t>
            </w:r>
          </w:p>
        </w:tc>
        <w:tc>
          <w:tcPr>
            <w:tcW w:w="0" w:type="auto"/>
            <w:hideMark/>
          </w:tcPr>
          <w:p w14:paraId="29CACB2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MCA</w:t>
            </w:r>
          </w:p>
        </w:tc>
        <w:tc>
          <w:tcPr>
            <w:tcW w:w="0" w:type="auto"/>
            <w:hideMark/>
          </w:tcPr>
          <w:p w14:paraId="63E0109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50</w:t>
            </w:r>
          </w:p>
        </w:tc>
        <w:tc>
          <w:tcPr>
            <w:tcW w:w="0" w:type="auto"/>
            <w:hideMark/>
          </w:tcPr>
          <w:p w14:paraId="25E8B1D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6AFB682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2.27</w:t>
            </w:r>
          </w:p>
        </w:tc>
        <w:tc>
          <w:tcPr>
            <w:tcW w:w="952" w:type="dxa"/>
            <w:hideMark/>
          </w:tcPr>
          <w:p w14:paraId="49D7CBAE" w14:textId="66A91115"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76ADA38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7E668F2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3F8E148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48B708D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600" w:type="dxa"/>
            <w:hideMark/>
          </w:tcPr>
          <w:p w14:paraId="30D9F81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0.27</w:t>
            </w:r>
          </w:p>
        </w:tc>
        <w:tc>
          <w:tcPr>
            <w:tcW w:w="708" w:type="dxa"/>
            <w:hideMark/>
          </w:tcPr>
          <w:p w14:paraId="3510679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-0.14</w:t>
            </w:r>
          </w:p>
        </w:tc>
        <w:tc>
          <w:tcPr>
            <w:tcW w:w="708" w:type="dxa"/>
            <w:hideMark/>
          </w:tcPr>
          <w:p w14:paraId="5163241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0.32</w:t>
            </w:r>
          </w:p>
        </w:tc>
      </w:tr>
      <w:tr w:rsidR="00476FC0" w:rsidRPr="00805EFC" w14:paraId="285FAA81" w14:textId="77777777" w:rsidTr="00045870">
        <w:trPr>
          <w:trHeight w:val="312"/>
        </w:trPr>
        <w:tc>
          <w:tcPr>
            <w:tcW w:w="0" w:type="auto"/>
            <w:hideMark/>
          </w:tcPr>
          <w:p w14:paraId="6CFBDE8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sd38</w:t>
            </w:r>
          </w:p>
        </w:tc>
        <w:tc>
          <w:tcPr>
            <w:tcW w:w="0" w:type="auto"/>
            <w:hideMark/>
          </w:tcPr>
          <w:p w14:paraId="1595C0F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R, PCA</w:t>
            </w:r>
          </w:p>
        </w:tc>
        <w:tc>
          <w:tcPr>
            <w:tcW w:w="0" w:type="auto"/>
            <w:hideMark/>
          </w:tcPr>
          <w:p w14:paraId="2D193D7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53</w:t>
            </w:r>
          </w:p>
        </w:tc>
        <w:tc>
          <w:tcPr>
            <w:tcW w:w="0" w:type="auto"/>
            <w:hideMark/>
          </w:tcPr>
          <w:p w14:paraId="3C57E7B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1361C12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1.46</w:t>
            </w:r>
          </w:p>
        </w:tc>
        <w:tc>
          <w:tcPr>
            <w:tcW w:w="952" w:type="dxa"/>
            <w:hideMark/>
          </w:tcPr>
          <w:p w14:paraId="283CF028" w14:textId="7F013CCC"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0, 1, 6</w:t>
            </w:r>
          </w:p>
        </w:tc>
        <w:tc>
          <w:tcPr>
            <w:tcW w:w="757" w:type="dxa"/>
            <w:hideMark/>
          </w:tcPr>
          <w:p w14:paraId="44D5FE5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608AC78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4714D51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0540A24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1B9EA1D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0.02</w:t>
            </w:r>
          </w:p>
        </w:tc>
        <w:tc>
          <w:tcPr>
            <w:tcW w:w="708" w:type="dxa"/>
            <w:hideMark/>
          </w:tcPr>
          <w:p w14:paraId="2FB2737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0.12</w:t>
            </w:r>
          </w:p>
        </w:tc>
        <w:tc>
          <w:tcPr>
            <w:tcW w:w="708" w:type="dxa"/>
            <w:hideMark/>
          </w:tcPr>
          <w:p w14:paraId="6C0574D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0.22</w:t>
            </w:r>
          </w:p>
        </w:tc>
      </w:tr>
      <w:tr w:rsidR="00476FC0" w:rsidRPr="00805EFC" w14:paraId="71CD74DB" w14:textId="77777777" w:rsidTr="00045870">
        <w:trPr>
          <w:trHeight w:val="312"/>
        </w:trPr>
        <w:tc>
          <w:tcPr>
            <w:tcW w:w="0" w:type="auto"/>
            <w:hideMark/>
          </w:tcPr>
          <w:p w14:paraId="791CE76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sd39</w:t>
            </w:r>
          </w:p>
        </w:tc>
        <w:tc>
          <w:tcPr>
            <w:tcW w:w="0" w:type="auto"/>
            <w:hideMark/>
          </w:tcPr>
          <w:p w14:paraId="64E68B1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PCA</w:t>
            </w:r>
          </w:p>
        </w:tc>
        <w:tc>
          <w:tcPr>
            <w:tcW w:w="0" w:type="auto"/>
            <w:hideMark/>
          </w:tcPr>
          <w:p w14:paraId="7B7323E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59</w:t>
            </w:r>
          </w:p>
        </w:tc>
        <w:tc>
          <w:tcPr>
            <w:tcW w:w="0" w:type="auto"/>
            <w:hideMark/>
          </w:tcPr>
          <w:p w14:paraId="0B3575B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1CF1BFD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4.75</w:t>
            </w:r>
          </w:p>
        </w:tc>
        <w:tc>
          <w:tcPr>
            <w:tcW w:w="952" w:type="dxa"/>
            <w:hideMark/>
          </w:tcPr>
          <w:p w14:paraId="0158F366" w14:textId="6D866D12"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4C7E393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2164DBE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3555F13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3D135D7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600" w:type="dxa"/>
            <w:hideMark/>
          </w:tcPr>
          <w:p w14:paraId="2AF6591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0.02</w:t>
            </w:r>
          </w:p>
        </w:tc>
        <w:tc>
          <w:tcPr>
            <w:tcW w:w="708" w:type="dxa"/>
            <w:hideMark/>
          </w:tcPr>
          <w:p w14:paraId="47C437D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0.09</w:t>
            </w:r>
          </w:p>
        </w:tc>
        <w:tc>
          <w:tcPr>
            <w:tcW w:w="708" w:type="dxa"/>
            <w:hideMark/>
          </w:tcPr>
          <w:p w14:paraId="4D9F42A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0.15</w:t>
            </w:r>
          </w:p>
        </w:tc>
      </w:tr>
      <w:tr w:rsidR="00476FC0" w:rsidRPr="00805EFC" w14:paraId="076B83CD" w14:textId="77777777" w:rsidTr="00045870">
        <w:trPr>
          <w:trHeight w:val="312"/>
        </w:trPr>
        <w:tc>
          <w:tcPr>
            <w:tcW w:w="0" w:type="auto"/>
            <w:hideMark/>
          </w:tcPr>
          <w:p w14:paraId="7208F47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sd40</w:t>
            </w:r>
          </w:p>
        </w:tc>
        <w:tc>
          <w:tcPr>
            <w:tcW w:w="0" w:type="auto"/>
            <w:hideMark/>
          </w:tcPr>
          <w:p w14:paraId="5C982DD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R, PCA</w:t>
            </w:r>
          </w:p>
        </w:tc>
        <w:tc>
          <w:tcPr>
            <w:tcW w:w="0" w:type="auto"/>
            <w:hideMark/>
          </w:tcPr>
          <w:p w14:paraId="552431A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90</w:t>
            </w:r>
          </w:p>
        </w:tc>
        <w:tc>
          <w:tcPr>
            <w:tcW w:w="0" w:type="auto"/>
            <w:hideMark/>
          </w:tcPr>
          <w:p w14:paraId="6891C09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f</w:t>
            </w:r>
          </w:p>
        </w:tc>
        <w:tc>
          <w:tcPr>
            <w:tcW w:w="0" w:type="auto"/>
            <w:hideMark/>
          </w:tcPr>
          <w:p w14:paraId="3A9724E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7.61</w:t>
            </w:r>
          </w:p>
        </w:tc>
        <w:tc>
          <w:tcPr>
            <w:tcW w:w="952" w:type="dxa"/>
            <w:hideMark/>
          </w:tcPr>
          <w:p w14:paraId="53703C10" w14:textId="59133B42"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13BD12D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6</w:t>
            </w:r>
          </w:p>
        </w:tc>
        <w:tc>
          <w:tcPr>
            <w:tcW w:w="0" w:type="auto"/>
            <w:hideMark/>
          </w:tcPr>
          <w:p w14:paraId="5788CAE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35DDB38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w:t>
            </w:r>
          </w:p>
        </w:tc>
        <w:tc>
          <w:tcPr>
            <w:tcW w:w="0" w:type="auto"/>
            <w:hideMark/>
          </w:tcPr>
          <w:p w14:paraId="153C015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w:t>
            </w:r>
          </w:p>
        </w:tc>
        <w:tc>
          <w:tcPr>
            <w:tcW w:w="600" w:type="dxa"/>
            <w:hideMark/>
          </w:tcPr>
          <w:p w14:paraId="3A0BC67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0.01</w:t>
            </w:r>
          </w:p>
        </w:tc>
        <w:tc>
          <w:tcPr>
            <w:tcW w:w="708" w:type="dxa"/>
            <w:hideMark/>
          </w:tcPr>
          <w:p w14:paraId="70C979A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0.20</w:t>
            </w:r>
          </w:p>
        </w:tc>
        <w:tc>
          <w:tcPr>
            <w:tcW w:w="708" w:type="dxa"/>
            <w:hideMark/>
          </w:tcPr>
          <w:p w14:paraId="7C4BEA6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-0.01</w:t>
            </w:r>
          </w:p>
        </w:tc>
      </w:tr>
      <w:tr w:rsidR="00476FC0" w:rsidRPr="00805EFC" w14:paraId="796B197C" w14:textId="77777777" w:rsidTr="00045870">
        <w:trPr>
          <w:trHeight w:val="312"/>
        </w:trPr>
        <w:tc>
          <w:tcPr>
            <w:tcW w:w="0" w:type="auto"/>
            <w:hideMark/>
          </w:tcPr>
          <w:p w14:paraId="42AC0CF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sd42</w:t>
            </w:r>
          </w:p>
        </w:tc>
        <w:tc>
          <w:tcPr>
            <w:tcW w:w="0" w:type="auto"/>
            <w:hideMark/>
          </w:tcPr>
          <w:p w14:paraId="5D7B249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R, MCA</w:t>
            </w:r>
          </w:p>
        </w:tc>
        <w:tc>
          <w:tcPr>
            <w:tcW w:w="0" w:type="auto"/>
            <w:hideMark/>
          </w:tcPr>
          <w:p w14:paraId="5838B20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72</w:t>
            </w:r>
          </w:p>
        </w:tc>
        <w:tc>
          <w:tcPr>
            <w:tcW w:w="0" w:type="auto"/>
            <w:hideMark/>
          </w:tcPr>
          <w:p w14:paraId="12121D8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5C03378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3.89</w:t>
            </w:r>
          </w:p>
        </w:tc>
        <w:tc>
          <w:tcPr>
            <w:tcW w:w="952" w:type="dxa"/>
            <w:hideMark/>
          </w:tcPr>
          <w:p w14:paraId="02762970" w14:textId="51D52639"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0A2056A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15A9EC0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32D1072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180C315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26CE4B8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-0.11</w:t>
            </w:r>
          </w:p>
        </w:tc>
        <w:tc>
          <w:tcPr>
            <w:tcW w:w="708" w:type="dxa"/>
            <w:hideMark/>
          </w:tcPr>
          <w:p w14:paraId="53339B7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-0.13</w:t>
            </w:r>
          </w:p>
        </w:tc>
        <w:tc>
          <w:tcPr>
            <w:tcW w:w="708" w:type="dxa"/>
            <w:hideMark/>
          </w:tcPr>
          <w:p w14:paraId="7DDF451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0.09</w:t>
            </w:r>
          </w:p>
        </w:tc>
      </w:tr>
      <w:tr w:rsidR="00476FC0" w:rsidRPr="00805EFC" w14:paraId="659547EB" w14:textId="77777777" w:rsidTr="00045870">
        <w:trPr>
          <w:trHeight w:val="312"/>
        </w:trPr>
        <w:tc>
          <w:tcPr>
            <w:tcW w:w="0" w:type="auto"/>
            <w:hideMark/>
          </w:tcPr>
          <w:p w14:paraId="1CBDB3D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sd43</w:t>
            </w:r>
          </w:p>
        </w:tc>
        <w:tc>
          <w:tcPr>
            <w:tcW w:w="0" w:type="auto"/>
            <w:hideMark/>
          </w:tcPr>
          <w:p w14:paraId="34A91A7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R, </w:t>
            </w:r>
            <w:proofErr w:type="spellStart"/>
            <w:r w:rsidRPr="00045870">
              <w:rPr>
                <w:rFonts w:ascii="Times New Roman" w:eastAsia="Times New Roman" w:hAnsi="Times New Roman" w:cs="Times New Roman"/>
                <w:color w:val="000000"/>
                <w:sz w:val="18"/>
                <w:szCs w:val="18"/>
                <w:lang w:eastAsia="en-GB"/>
              </w:rPr>
              <w:t>AchA</w:t>
            </w:r>
            <w:proofErr w:type="spellEnd"/>
          </w:p>
        </w:tc>
        <w:tc>
          <w:tcPr>
            <w:tcW w:w="0" w:type="auto"/>
            <w:hideMark/>
          </w:tcPr>
          <w:p w14:paraId="56684B0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75</w:t>
            </w:r>
          </w:p>
        </w:tc>
        <w:tc>
          <w:tcPr>
            <w:tcW w:w="0" w:type="auto"/>
            <w:hideMark/>
          </w:tcPr>
          <w:p w14:paraId="7A1212B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f</w:t>
            </w:r>
          </w:p>
        </w:tc>
        <w:tc>
          <w:tcPr>
            <w:tcW w:w="0" w:type="auto"/>
            <w:hideMark/>
          </w:tcPr>
          <w:p w14:paraId="22640C6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2.51</w:t>
            </w:r>
          </w:p>
        </w:tc>
        <w:tc>
          <w:tcPr>
            <w:tcW w:w="952" w:type="dxa"/>
            <w:hideMark/>
          </w:tcPr>
          <w:p w14:paraId="733BDDA5" w14:textId="79282AFA"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5AB2FF2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w:t>
            </w:r>
          </w:p>
        </w:tc>
        <w:tc>
          <w:tcPr>
            <w:tcW w:w="0" w:type="auto"/>
            <w:hideMark/>
          </w:tcPr>
          <w:p w14:paraId="1FF41B1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w:t>
            </w:r>
          </w:p>
        </w:tc>
        <w:tc>
          <w:tcPr>
            <w:tcW w:w="0" w:type="auto"/>
            <w:hideMark/>
          </w:tcPr>
          <w:p w14:paraId="72C1297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w:t>
            </w:r>
          </w:p>
        </w:tc>
        <w:tc>
          <w:tcPr>
            <w:tcW w:w="0" w:type="auto"/>
            <w:hideMark/>
          </w:tcPr>
          <w:p w14:paraId="77606C5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w:t>
            </w:r>
          </w:p>
        </w:tc>
        <w:tc>
          <w:tcPr>
            <w:tcW w:w="600" w:type="dxa"/>
            <w:hideMark/>
          </w:tcPr>
          <w:p w14:paraId="4929CCD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0.13</w:t>
            </w:r>
          </w:p>
        </w:tc>
        <w:tc>
          <w:tcPr>
            <w:tcW w:w="708" w:type="dxa"/>
            <w:hideMark/>
          </w:tcPr>
          <w:p w14:paraId="63A3BEE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0.01</w:t>
            </w:r>
          </w:p>
        </w:tc>
        <w:tc>
          <w:tcPr>
            <w:tcW w:w="708" w:type="dxa"/>
            <w:hideMark/>
          </w:tcPr>
          <w:p w14:paraId="1BDF6E4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0.13</w:t>
            </w:r>
          </w:p>
        </w:tc>
      </w:tr>
      <w:tr w:rsidR="00476FC0" w:rsidRPr="00805EFC" w14:paraId="734344CA" w14:textId="77777777" w:rsidTr="00045870">
        <w:trPr>
          <w:trHeight w:val="312"/>
        </w:trPr>
        <w:tc>
          <w:tcPr>
            <w:tcW w:w="0" w:type="auto"/>
            <w:hideMark/>
          </w:tcPr>
          <w:p w14:paraId="2AF4E4D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sd44</w:t>
            </w:r>
          </w:p>
        </w:tc>
        <w:tc>
          <w:tcPr>
            <w:tcW w:w="0" w:type="auto"/>
            <w:hideMark/>
          </w:tcPr>
          <w:p w14:paraId="0FFB666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R, MCA</w:t>
            </w:r>
          </w:p>
        </w:tc>
        <w:tc>
          <w:tcPr>
            <w:tcW w:w="0" w:type="auto"/>
            <w:hideMark/>
          </w:tcPr>
          <w:p w14:paraId="3A94E2B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78</w:t>
            </w:r>
          </w:p>
        </w:tc>
        <w:tc>
          <w:tcPr>
            <w:tcW w:w="0" w:type="auto"/>
            <w:hideMark/>
          </w:tcPr>
          <w:p w14:paraId="7CC9BFF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62D6903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3.43</w:t>
            </w:r>
          </w:p>
        </w:tc>
        <w:tc>
          <w:tcPr>
            <w:tcW w:w="952" w:type="dxa"/>
            <w:hideMark/>
          </w:tcPr>
          <w:p w14:paraId="5C678963" w14:textId="1505A399"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0B0E7B0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459269C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1CF0AD8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583E747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600" w:type="dxa"/>
            <w:hideMark/>
          </w:tcPr>
          <w:p w14:paraId="6F06608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0.17</w:t>
            </w:r>
          </w:p>
        </w:tc>
        <w:tc>
          <w:tcPr>
            <w:tcW w:w="708" w:type="dxa"/>
            <w:hideMark/>
          </w:tcPr>
          <w:p w14:paraId="62B110F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-0.14</w:t>
            </w:r>
          </w:p>
        </w:tc>
        <w:tc>
          <w:tcPr>
            <w:tcW w:w="708" w:type="dxa"/>
            <w:hideMark/>
          </w:tcPr>
          <w:p w14:paraId="3DE41D4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0.23</w:t>
            </w:r>
          </w:p>
        </w:tc>
      </w:tr>
      <w:tr w:rsidR="00476FC0" w:rsidRPr="00805EFC" w14:paraId="15F2C777" w14:textId="77777777" w:rsidTr="00045870">
        <w:trPr>
          <w:trHeight w:val="312"/>
        </w:trPr>
        <w:tc>
          <w:tcPr>
            <w:tcW w:w="0" w:type="auto"/>
            <w:hideMark/>
          </w:tcPr>
          <w:p w14:paraId="76B2F51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sd45</w:t>
            </w:r>
          </w:p>
        </w:tc>
        <w:tc>
          <w:tcPr>
            <w:tcW w:w="0" w:type="auto"/>
            <w:hideMark/>
          </w:tcPr>
          <w:p w14:paraId="4A71490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MCA</w:t>
            </w:r>
          </w:p>
        </w:tc>
        <w:tc>
          <w:tcPr>
            <w:tcW w:w="0" w:type="auto"/>
            <w:hideMark/>
          </w:tcPr>
          <w:p w14:paraId="770A502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37</w:t>
            </w:r>
          </w:p>
        </w:tc>
        <w:tc>
          <w:tcPr>
            <w:tcW w:w="0" w:type="auto"/>
            <w:hideMark/>
          </w:tcPr>
          <w:p w14:paraId="61B1C92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f</w:t>
            </w:r>
          </w:p>
        </w:tc>
        <w:tc>
          <w:tcPr>
            <w:tcW w:w="0" w:type="auto"/>
            <w:hideMark/>
          </w:tcPr>
          <w:p w14:paraId="7C7DAC4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1.78</w:t>
            </w:r>
          </w:p>
        </w:tc>
        <w:tc>
          <w:tcPr>
            <w:tcW w:w="952" w:type="dxa"/>
            <w:hideMark/>
          </w:tcPr>
          <w:p w14:paraId="7C4665CC" w14:textId="1461D1EB"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0, 1, 4</w:t>
            </w:r>
          </w:p>
        </w:tc>
        <w:tc>
          <w:tcPr>
            <w:tcW w:w="757" w:type="dxa"/>
            <w:hideMark/>
          </w:tcPr>
          <w:p w14:paraId="33BC2CD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5510CC9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00863F5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3939793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6CEC608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-0.22</w:t>
            </w:r>
          </w:p>
        </w:tc>
        <w:tc>
          <w:tcPr>
            <w:tcW w:w="708" w:type="dxa"/>
            <w:hideMark/>
          </w:tcPr>
          <w:p w14:paraId="433F80F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-0.22</w:t>
            </w:r>
          </w:p>
        </w:tc>
        <w:tc>
          <w:tcPr>
            <w:tcW w:w="708" w:type="dxa"/>
            <w:hideMark/>
          </w:tcPr>
          <w:p w14:paraId="76437BD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-0.23</w:t>
            </w:r>
          </w:p>
        </w:tc>
      </w:tr>
      <w:tr w:rsidR="00476FC0" w:rsidRPr="00805EFC" w14:paraId="3BA0D309" w14:textId="77777777" w:rsidTr="00045870">
        <w:trPr>
          <w:trHeight w:val="312"/>
        </w:trPr>
        <w:tc>
          <w:tcPr>
            <w:tcW w:w="0" w:type="auto"/>
            <w:hideMark/>
          </w:tcPr>
          <w:p w14:paraId="1DDAEA7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sd46</w:t>
            </w:r>
          </w:p>
        </w:tc>
        <w:tc>
          <w:tcPr>
            <w:tcW w:w="0" w:type="auto"/>
            <w:hideMark/>
          </w:tcPr>
          <w:p w14:paraId="7262711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MCA</w:t>
            </w:r>
          </w:p>
        </w:tc>
        <w:tc>
          <w:tcPr>
            <w:tcW w:w="0" w:type="auto"/>
            <w:hideMark/>
          </w:tcPr>
          <w:p w14:paraId="459A25C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63</w:t>
            </w:r>
          </w:p>
        </w:tc>
        <w:tc>
          <w:tcPr>
            <w:tcW w:w="0" w:type="auto"/>
            <w:hideMark/>
          </w:tcPr>
          <w:p w14:paraId="45A703D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f</w:t>
            </w:r>
          </w:p>
        </w:tc>
        <w:tc>
          <w:tcPr>
            <w:tcW w:w="0" w:type="auto"/>
            <w:hideMark/>
          </w:tcPr>
          <w:p w14:paraId="334B988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5.43</w:t>
            </w:r>
          </w:p>
        </w:tc>
        <w:tc>
          <w:tcPr>
            <w:tcW w:w="952" w:type="dxa"/>
            <w:hideMark/>
          </w:tcPr>
          <w:p w14:paraId="7626BD04" w14:textId="07BED3BB"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0, 1, 4</w:t>
            </w:r>
          </w:p>
        </w:tc>
        <w:tc>
          <w:tcPr>
            <w:tcW w:w="757" w:type="dxa"/>
            <w:hideMark/>
          </w:tcPr>
          <w:p w14:paraId="472E441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54F6966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w:t>
            </w:r>
          </w:p>
        </w:tc>
        <w:tc>
          <w:tcPr>
            <w:tcW w:w="0" w:type="auto"/>
            <w:hideMark/>
          </w:tcPr>
          <w:p w14:paraId="12F48672"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49D6908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4772EE4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0.18</w:t>
            </w:r>
          </w:p>
        </w:tc>
        <w:tc>
          <w:tcPr>
            <w:tcW w:w="708" w:type="dxa"/>
            <w:hideMark/>
          </w:tcPr>
          <w:p w14:paraId="1F2BB080"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-0.05</w:t>
            </w:r>
          </w:p>
        </w:tc>
        <w:tc>
          <w:tcPr>
            <w:tcW w:w="708" w:type="dxa"/>
            <w:hideMark/>
          </w:tcPr>
          <w:p w14:paraId="6A1ED36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0.25</w:t>
            </w:r>
          </w:p>
        </w:tc>
      </w:tr>
      <w:tr w:rsidR="00476FC0" w:rsidRPr="00805EFC" w14:paraId="6BFAE481" w14:textId="77777777" w:rsidTr="00045870">
        <w:trPr>
          <w:trHeight w:val="312"/>
        </w:trPr>
        <w:tc>
          <w:tcPr>
            <w:tcW w:w="0" w:type="auto"/>
            <w:hideMark/>
          </w:tcPr>
          <w:p w14:paraId="23CCD81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sd48</w:t>
            </w:r>
          </w:p>
        </w:tc>
        <w:tc>
          <w:tcPr>
            <w:tcW w:w="0" w:type="auto"/>
            <w:hideMark/>
          </w:tcPr>
          <w:p w14:paraId="048A995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L, PCA</w:t>
            </w:r>
          </w:p>
        </w:tc>
        <w:tc>
          <w:tcPr>
            <w:tcW w:w="0" w:type="auto"/>
            <w:hideMark/>
          </w:tcPr>
          <w:p w14:paraId="54294DC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60</w:t>
            </w:r>
          </w:p>
        </w:tc>
        <w:tc>
          <w:tcPr>
            <w:tcW w:w="0" w:type="auto"/>
            <w:hideMark/>
          </w:tcPr>
          <w:p w14:paraId="4F9AE8AC"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04DCEC9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0.73</w:t>
            </w:r>
          </w:p>
        </w:tc>
        <w:tc>
          <w:tcPr>
            <w:tcW w:w="952" w:type="dxa"/>
            <w:hideMark/>
          </w:tcPr>
          <w:p w14:paraId="2A6D6274" w14:textId="3ECD589E"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0, 1, 4</w:t>
            </w:r>
          </w:p>
        </w:tc>
        <w:tc>
          <w:tcPr>
            <w:tcW w:w="757" w:type="dxa"/>
            <w:hideMark/>
          </w:tcPr>
          <w:p w14:paraId="4166D0C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206578C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6FD7537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32AAE38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60E6F13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0.16</w:t>
            </w:r>
          </w:p>
        </w:tc>
        <w:tc>
          <w:tcPr>
            <w:tcW w:w="708" w:type="dxa"/>
            <w:hideMark/>
          </w:tcPr>
          <w:p w14:paraId="16C139B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-0.17</w:t>
            </w:r>
          </w:p>
        </w:tc>
        <w:tc>
          <w:tcPr>
            <w:tcW w:w="708" w:type="dxa"/>
            <w:hideMark/>
          </w:tcPr>
          <w:p w14:paraId="0DCF7CFE"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0.14</w:t>
            </w:r>
          </w:p>
        </w:tc>
      </w:tr>
      <w:tr w:rsidR="00476FC0" w:rsidRPr="00805EFC" w14:paraId="14FD4CA4" w14:textId="77777777" w:rsidTr="00045870">
        <w:trPr>
          <w:trHeight w:val="312"/>
        </w:trPr>
        <w:tc>
          <w:tcPr>
            <w:tcW w:w="0" w:type="auto"/>
            <w:hideMark/>
          </w:tcPr>
          <w:p w14:paraId="131D069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sd49</w:t>
            </w:r>
          </w:p>
        </w:tc>
        <w:tc>
          <w:tcPr>
            <w:tcW w:w="0" w:type="auto"/>
            <w:hideMark/>
          </w:tcPr>
          <w:p w14:paraId="5B92FE6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R, PCA</w:t>
            </w:r>
          </w:p>
        </w:tc>
        <w:tc>
          <w:tcPr>
            <w:tcW w:w="0" w:type="auto"/>
            <w:hideMark/>
          </w:tcPr>
          <w:p w14:paraId="3136F26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63</w:t>
            </w:r>
          </w:p>
        </w:tc>
        <w:tc>
          <w:tcPr>
            <w:tcW w:w="0" w:type="auto"/>
            <w:hideMark/>
          </w:tcPr>
          <w:p w14:paraId="23FD9D8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5391FF0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6.75</w:t>
            </w:r>
          </w:p>
        </w:tc>
        <w:tc>
          <w:tcPr>
            <w:tcW w:w="952" w:type="dxa"/>
            <w:hideMark/>
          </w:tcPr>
          <w:p w14:paraId="22F21427" w14:textId="66CD7B44"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3BFBD6C3"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476AD25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w:t>
            </w:r>
          </w:p>
        </w:tc>
        <w:tc>
          <w:tcPr>
            <w:tcW w:w="0" w:type="auto"/>
            <w:hideMark/>
          </w:tcPr>
          <w:p w14:paraId="6813B20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56A1F51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1E442376"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0.11</w:t>
            </w:r>
          </w:p>
        </w:tc>
        <w:tc>
          <w:tcPr>
            <w:tcW w:w="708" w:type="dxa"/>
            <w:hideMark/>
          </w:tcPr>
          <w:p w14:paraId="371130D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0.10</w:t>
            </w:r>
          </w:p>
        </w:tc>
        <w:tc>
          <w:tcPr>
            <w:tcW w:w="708" w:type="dxa"/>
            <w:hideMark/>
          </w:tcPr>
          <w:p w14:paraId="298CAE0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0.11</w:t>
            </w:r>
          </w:p>
        </w:tc>
      </w:tr>
      <w:tr w:rsidR="00476FC0" w:rsidRPr="00805EFC" w14:paraId="41FA8709" w14:textId="77777777" w:rsidTr="00045870">
        <w:trPr>
          <w:trHeight w:val="312"/>
        </w:trPr>
        <w:tc>
          <w:tcPr>
            <w:tcW w:w="0" w:type="auto"/>
            <w:hideMark/>
          </w:tcPr>
          <w:p w14:paraId="5471D9FD"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sd52</w:t>
            </w:r>
          </w:p>
        </w:tc>
        <w:tc>
          <w:tcPr>
            <w:tcW w:w="0" w:type="auto"/>
            <w:hideMark/>
          </w:tcPr>
          <w:p w14:paraId="2EC49168"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R, MCA</w:t>
            </w:r>
          </w:p>
        </w:tc>
        <w:tc>
          <w:tcPr>
            <w:tcW w:w="0" w:type="auto"/>
            <w:hideMark/>
          </w:tcPr>
          <w:p w14:paraId="460B1C19"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81</w:t>
            </w:r>
          </w:p>
        </w:tc>
        <w:tc>
          <w:tcPr>
            <w:tcW w:w="0" w:type="auto"/>
            <w:hideMark/>
          </w:tcPr>
          <w:p w14:paraId="3341B257"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m</w:t>
            </w:r>
          </w:p>
        </w:tc>
        <w:tc>
          <w:tcPr>
            <w:tcW w:w="0" w:type="auto"/>
            <w:hideMark/>
          </w:tcPr>
          <w:p w14:paraId="7A63837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2.13</w:t>
            </w:r>
          </w:p>
        </w:tc>
        <w:tc>
          <w:tcPr>
            <w:tcW w:w="952" w:type="dxa"/>
            <w:hideMark/>
          </w:tcPr>
          <w:p w14:paraId="56B7D149" w14:textId="73FEBFAF"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 xml:space="preserve"> 0, 1, 5</w:t>
            </w:r>
          </w:p>
        </w:tc>
        <w:tc>
          <w:tcPr>
            <w:tcW w:w="757" w:type="dxa"/>
            <w:hideMark/>
          </w:tcPr>
          <w:p w14:paraId="64E4C1FF"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36F343BB"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2D7A2C95"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0" w:type="auto"/>
            <w:hideMark/>
          </w:tcPr>
          <w:p w14:paraId="430D2D31"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w:t>
            </w:r>
          </w:p>
        </w:tc>
        <w:tc>
          <w:tcPr>
            <w:tcW w:w="600" w:type="dxa"/>
            <w:hideMark/>
          </w:tcPr>
          <w:p w14:paraId="6B8B7B3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0.25</w:t>
            </w:r>
          </w:p>
        </w:tc>
        <w:tc>
          <w:tcPr>
            <w:tcW w:w="708" w:type="dxa"/>
            <w:hideMark/>
          </w:tcPr>
          <w:p w14:paraId="610261E4"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0.17</w:t>
            </w:r>
          </w:p>
        </w:tc>
        <w:tc>
          <w:tcPr>
            <w:tcW w:w="708" w:type="dxa"/>
            <w:hideMark/>
          </w:tcPr>
          <w:p w14:paraId="3372462A" w14:textId="77777777" w:rsidR="00805EFC" w:rsidRPr="00045870" w:rsidRDefault="00805EFC"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0.22</w:t>
            </w:r>
          </w:p>
        </w:tc>
      </w:tr>
      <w:tr w:rsidR="00476FC0" w:rsidRPr="00805EFC" w14:paraId="1ADFDB6E" w14:textId="77777777" w:rsidTr="00476FC0">
        <w:trPr>
          <w:trHeight w:val="312"/>
        </w:trPr>
        <w:tc>
          <w:tcPr>
            <w:tcW w:w="0" w:type="auto"/>
            <w:gridSpan w:val="2"/>
            <w:hideMark/>
          </w:tcPr>
          <w:p w14:paraId="0489E81C" w14:textId="77777777" w:rsidR="00476FC0" w:rsidRPr="00045870" w:rsidRDefault="00476FC0" w:rsidP="00805EFC">
            <w:pP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Mean</w:t>
            </w:r>
            <w:proofErr w:type="spellEnd"/>
          </w:p>
        </w:tc>
        <w:tc>
          <w:tcPr>
            <w:tcW w:w="0" w:type="auto"/>
            <w:hideMark/>
          </w:tcPr>
          <w:p w14:paraId="399A3272"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65.04</w:t>
            </w:r>
          </w:p>
        </w:tc>
        <w:tc>
          <w:tcPr>
            <w:tcW w:w="0" w:type="auto"/>
            <w:hideMark/>
          </w:tcPr>
          <w:p w14:paraId="6B8E02B3"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p>
        </w:tc>
        <w:tc>
          <w:tcPr>
            <w:tcW w:w="0" w:type="auto"/>
            <w:hideMark/>
          </w:tcPr>
          <w:p w14:paraId="420A6B36"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4.11</w:t>
            </w:r>
          </w:p>
        </w:tc>
        <w:tc>
          <w:tcPr>
            <w:tcW w:w="952" w:type="dxa"/>
            <w:hideMark/>
          </w:tcPr>
          <w:p w14:paraId="24BFDCE5"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p>
        </w:tc>
        <w:tc>
          <w:tcPr>
            <w:tcW w:w="757" w:type="dxa"/>
            <w:hideMark/>
          </w:tcPr>
          <w:p w14:paraId="6F8A14B4"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2.57</w:t>
            </w:r>
          </w:p>
        </w:tc>
        <w:tc>
          <w:tcPr>
            <w:tcW w:w="0" w:type="auto"/>
            <w:hideMark/>
          </w:tcPr>
          <w:p w14:paraId="1F494397"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1.00</w:t>
            </w:r>
          </w:p>
        </w:tc>
        <w:tc>
          <w:tcPr>
            <w:tcW w:w="0" w:type="auto"/>
            <w:hideMark/>
          </w:tcPr>
          <w:p w14:paraId="58B2B79E"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1.46</w:t>
            </w:r>
          </w:p>
        </w:tc>
        <w:tc>
          <w:tcPr>
            <w:tcW w:w="0" w:type="auto"/>
            <w:hideMark/>
          </w:tcPr>
          <w:p w14:paraId="5B3B1857"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0.77</w:t>
            </w:r>
          </w:p>
        </w:tc>
        <w:tc>
          <w:tcPr>
            <w:tcW w:w="600" w:type="dxa"/>
            <w:hideMark/>
          </w:tcPr>
          <w:p w14:paraId="0521A9AF"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0.09</w:t>
            </w:r>
          </w:p>
        </w:tc>
        <w:tc>
          <w:tcPr>
            <w:tcW w:w="708" w:type="dxa"/>
            <w:hideMark/>
          </w:tcPr>
          <w:p w14:paraId="77775D83"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-0.01</w:t>
            </w:r>
          </w:p>
        </w:tc>
        <w:tc>
          <w:tcPr>
            <w:tcW w:w="708" w:type="dxa"/>
            <w:hideMark/>
          </w:tcPr>
          <w:p w14:paraId="394B5A9C"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0.14</w:t>
            </w:r>
          </w:p>
        </w:tc>
      </w:tr>
      <w:tr w:rsidR="00476FC0" w:rsidRPr="00805EFC" w14:paraId="764DBF84" w14:textId="77777777" w:rsidTr="00476FC0">
        <w:trPr>
          <w:trHeight w:val="312"/>
        </w:trPr>
        <w:tc>
          <w:tcPr>
            <w:tcW w:w="0" w:type="auto"/>
            <w:gridSpan w:val="2"/>
            <w:hideMark/>
          </w:tcPr>
          <w:p w14:paraId="0F48A7A9" w14:textId="77777777" w:rsidR="00476FC0" w:rsidRPr="00045870" w:rsidRDefault="00476FC0" w:rsidP="00805EFC">
            <w:pPr>
              <w:rPr>
                <w:rFonts w:ascii="Times New Roman" w:eastAsia="Times New Roman" w:hAnsi="Times New Roman" w:cs="Times New Roman"/>
                <w:b/>
                <w:bCs/>
                <w:color w:val="000000"/>
                <w:sz w:val="18"/>
                <w:szCs w:val="18"/>
                <w:lang w:eastAsia="en-GB"/>
              </w:rPr>
            </w:pPr>
            <w:proofErr w:type="spellStart"/>
            <w:r w:rsidRPr="00045870">
              <w:rPr>
                <w:rFonts w:ascii="Times New Roman" w:eastAsia="Times New Roman" w:hAnsi="Times New Roman" w:cs="Times New Roman"/>
                <w:b/>
                <w:bCs/>
                <w:color w:val="000000"/>
                <w:sz w:val="18"/>
                <w:szCs w:val="18"/>
                <w:lang w:eastAsia="en-GB"/>
              </w:rPr>
              <w:t>std</w:t>
            </w:r>
            <w:proofErr w:type="spellEnd"/>
          </w:p>
        </w:tc>
        <w:tc>
          <w:tcPr>
            <w:tcW w:w="0" w:type="auto"/>
            <w:hideMark/>
          </w:tcPr>
          <w:p w14:paraId="7154C3ED"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13.27</w:t>
            </w:r>
          </w:p>
        </w:tc>
        <w:tc>
          <w:tcPr>
            <w:tcW w:w="0" w:type="auto"/>
            <w:hideMark/>
          </w:tcPr>
          <w:p w14:paraId="5BED4A84" w14:textId="77777777" w:rsidR="00476FC0" w:rsidRPr="00045870" w:rsidRDefault="00476FC0" w:rsidP="00805EFC">
            <w:pPr>
              <w:rPr>
                <w:rFonts w:ascii="Times New Roman" w:eastAsia="Times New Roman" w:hAnsi="Times New Roman" w:cs="Times New Roman"/>
                <w:color w:val="000000"/>
                <w:sz w:val="18"/>
                <w:szCs w:val="18"/>
                <w:lang w:eastAsia="en-GB"/>
              </w:rPr>
            </w:pPr>
          </w:p>
        </w:tc>
        <w:tc>
          <w:tcPr>
            <w:tcW w:w="0" w:type="auto"/>
            <w:hideMark/>
          </w:tcPr>
          <w:p w14:paraId="395087B0"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2.80</w:t>
            </w:r>
          </w:p>
        </w:tc>
        <w:tc>
          <w:tcPr>
            <w:tcW w:w="952" w:type="dxa"/>
            <w:hideMark/>
          </w:tcPr>
          <w:p w14:paraId="61724DB1" w14:textId="77777777" w:rsidR="00476FC0" w:rsidRPr="00045870" w:rsidRDefault="00476FC0" w:rsidP="00805EFC">
            <w:pPr>
              <w:rPr>
                <w:rFonts w:ascii="Times New Roman" w:eastAsia="Times New Roman" w:hAnsi="Times New Roman" w:cs="Times New Roman"/>
                <w:color w:val="000000"/>
                <w:sz w:val="18"/>
                <w:szCs w:val="18"/>
                <w:lang w:eastAsia="en-GB"/>
              </w:rPr>
            </w:pPr>
          </w:p>
        </w:tc>
        <w:tc>
          <w:tcPr>
            <w:tcW w:w="757" w:type="dxa"/>
            <w:hideMark/>
          </w:tcPr>
          <w:p w14:paraId="791B6892"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2.70</w:t>
            </w:r>
          </w:p>
        </w:tc>
        <w:tc>
          <w:tcPr>
            <w:tcW w:w="0" w:type="auto"/>
            <w:hideMark/>
          </w:tcPr>
          <w:p w14:paraId="2B87B11C"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1.09</w:t>
            </w:r>
          </w:p>
        </w:tc>
        <w:tc>
          <w:tcPr>
            <w:tcW w:w="0" w:type="auto"/>
            <w:hideMark/>
          </w:tcPr>
          <w:p w14:paraId="0FA2539F"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1.45</w:t>
            </w:r>
          </w:p>
        </w:tc>
        <w:tc>
          <w:tcPr>
            <w:tcW w:w="0" w:type="auto"/>
            <w:hideMark/>
          </w:tcPr>
          <w:p w14:paraId="616EA312"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0.95</w:t>
            </w:r>
          </w:p>
        </w:tc>
        <w:tc>
          <w:tcPr>
            <w:tcW w:w="600" w:type="dxa"/>
            <w:hideMark/>
          </w:tcPr>
          <w:p w14:paraId="6C72DF19"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0.14</w:t>
            </w:r>
          </w:p>
        </w:tc>
        <w:tc>
          <w:tcPr>
            <w:tcW w:w="708" w:type="dxa"/>
            <w:hideMark/>
          </w:tcPr>
          <w:p w14:paraId="0DE5C210"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0.16</w:t>
            </w:r>
          </w:p>
        </w:tc>
        <w:tc>
          <w:tcPr>
            <w:tcW w:w="708" w:type="dxa"/>
            <w:hideMark/>
          </w:tcPr>
          <w:p w14:paraId="42529C94" w14:textId="77777777" w:rsidR="00476FC0" w:rsidRPr="00045870" w:rsidRDefault="00476FC0" w:rsidP="00805EFC">
            <w:pPr>
              <w:jc w:val="center"/>
              <w:rPr>
                <w:rFonts w:ascii="Times New Roman" w:eastAsia="Times New Roman" w:hAnsi="Times New Roman" w:cs="Times New Roman"/>
                <w:color w:val="000000"/>
                <w:sz w:val="18"/>
                <w:szCs w:val="18"/>
                <w:lang w:eastAsia="en-GB"/>
              </w:rPr>
            </w:pPr>
            <w:r w:rsidRPr="00045870">
              <w:rPr>
                <w:rFonts w:ascii="Times New Roman" w:eastAsia="Times New Roman" w:hAnsi="Times New Roman" w:cs="Times New Roman"/>
                <w:color w:val="000000"/>
                <w:sz w:val="18"/>
                <w:szCs w:val="18"/>
                <w:lang w:eastAsia="en-GB"/>
              </w:rPr>
              <w:t>0.12</w:t>
            </w:r>
          </w:p>
        </w:tc>
      </w:tr>
    </w:tbl>
    <w:p w14:paraId="4477215B" w14:textId="1107FA41" w:rsidR="00B92D1D" w:rsidRDefault="00B92D1D" w:rsidP="00B92D1D">
      <w:pPr>
        <w:rPr>
          <w:rFonts w:asciiTheme="majorBidi" w:eastAsia="Times New Roman" w:hAnsiTheme="majorBidi" w:cstheme="majorBidi"/>
          <w:color w:val="000000"/>
          <w:lang w:val="en-US" w:bidi="he-IL"/>
        </w:rPr>
      </w:pPr>
    </w:p>
    <w:p w14:paraId="0165044D" w14:textId="6EC8FEFC" w:rsidR="00200FD8" w:rsidRPr="00B84264" w:rsidRDefault="00200FD8" w:rsidP="00200FD8">
      <w:pPr>
        <w:rPr>
          <w:rFonts w:ascii="Times New Roman" w:eastAsia="Times New Roman" w:hAnsi="Times New Roman" w:cs="Times New Roman"/>
          <w:b/>
          <w:bCs/>
          <w:color w:val="000000"/>
          <w:lang w:val="en-US" w:bidi="he-IL"/>
        </w:rPr>
      </w:pPr>
      <w:r w:rsidRPr="00B84264">
        <w:rPr>
          <w:rFonts w:ascii="Times New Roman" w:eastAsia="Times New Roman" w:hAnsi="Times New Roman" w:cs="Times New Roman"/>
          <w:b/>
          <w:bCs/>
          <w:color w:val="000000"/>
          <w:lang w:val="en-US" w:bidi="he-IL"/>
        </w:rPr>
        <w:t>Supplementary Table 1:</w:t>
      </w:r>
      <w:r>
        <w:rPr>
          <w:rFonts w:ascii="Times New Roman" w:eastAsia="Times New Roman" w:hAnsi="Times New Roman" w:cs="Times New Roman"/>
          <w:color w:val="000000"/>
          <w:lang w:val="en-US" w:bidi="he-IL"/>
        </w:rPr>
        <w:t xml:space="preserve"> </w:t>
      </w:r>
      <w:r w:rsidRPr="00F73C14">
        <w:rPr>
          <w:rFonts w:ascii="Times New Roman" w:eastAsia="Times New Roman" w:hAnsi="Times New Roman" w:cs="Times New Roman"/>
          <w:b/>
          <w:bCs/>
          <w:color w:val="000000"/>
          <w:lang w:val="en-US" w:bidi="he-IL"/>
        </w:rPr>
        <w:t xml:space="preserve">Patient characteristics and </w:t>
      </w:r>
      <w:r>
        <w:rPr>
          <w:rFonts w:ascii="Times New Roman" w:eastAsia="Times New Roman" w:hAnsi="Times New Roman" w:cs="Times New Roman"/>
          <w:b/>
          <w:bCs/>
          <w:color w:val="000000"/>
          <w:lang w:val="en-US" w:bidi="he-IL"/>
        </w:rPr>
        <w:t>statistical</w:t>
      </w:r>
      <w:r w:rsidRPr="00F73C14">
        <w:rPr>
          <w:rFonts w:ascii="Times New Roman" w:eastAsia="Times New Roman" w:hAnsi="Times New Roman" w:cs="Times New Roman"/>
          <w:b/>
          <w:bCs/>
          <w:color w:val="000000"/>
          <w:lang w:val="en-US" w:bidi="he-IL"/>
        </w:rPr>
        <w:t xml:space="preserve"> results.</w:t>
      </w:r>
    </w:p>
    <w:p w14:paraId="1B62B520" w14:textId="0F0C9091" w:rsidR="00E5793F" w:rsidRDefault="00200FD8" w:rsidP="00200FD8">
      <w:pPr>
        <w:jc w:val="both"/>
        <w:rPr>
          <w:rFonts w:ascii="Times New Roman" w:eastAsia="Times New Roman" w:hAnsi="Times New Roman" w:cs="Times New Roman"/>
          <w:color w:val="000000"/>
          <w:lang w:val="en-US" w:bidi="he-IL"/>
        </w:rPr>
      </w:pPr>
      <w:r w:rsidRPr="00F73C14">
        <w:rPr>
          <w:rFonts w:ascii="Times New Roman" w:eastAsia="Times New Roman" w:hAnsi="Times New Roman" w:cs="Times New Roman"/>
          <w:color w:val="000000"/>
          <w:lang w:val="en-US" w:bidi="he-IL"/>
        </w:rPr>
        <w:t xml:space="preserve">Abbreviations: </w:t>
      </w:r>
      <w:proofErr w:type="spellStart"/>
      <w:r w:rsidRPr="00F73C14">
        <w:rPr>
          <w:rFonts w:ascii="Times New Roman" w:eastAsia="Times New Roman" w:hAnsi="Times New Roman" w:cs="Times New Roman"/>
          <w:color w:val="000000"/>
          <w:lang w:val="en-US" w:bidi="he-IL"/>
        </w:rPr>
        <w:t>AChA</w:t>
      </w:r>
      <w:proofErr w:type="spellEnd"/>
      <w:r w:rsidRPr="00F73C14">
        <w:rPr>
          <w:rFonts w:ascii="Times New Roman" w:eastAsia="Times New Roman" w:hAnsi="Times New Roman" w:cs="Times New Roman"/>
          <w:color w:val="000000"/>
          <w:lang w:val="en-US" w:bidi="he-IL"/>
        </w:rPr>
        <w:t xml:space="preserve"> indicates Anterior Choroidal Artery; PCA, Posterior Cerebral Artery; MCA, Middle Cerebral Artery; L, left; R, right; B, bilateral; f, female; m, male. NIHSS (National Institute of Health Stroke Scale) </w:t>
      </w:r>
      <w:r w:rsidR="00E62A4A">
        <w:rPr>
          <w:rFonts w:ascii="Times New Roman" w:eastAsia="Times New Roman" w:hAnsi="Times New Roman" w:cs="Times New Roman"/>
          <w:color w:val="000000"/>
          <w:lang w:val="en-US" w:bidi="he-IL"/>
        </w:rPr>
        <w:t xml:space="preserve">and </w:t>
      </w:r>
      <w:proofErr w:type="spellStart"/>
      <w:r w:rsidR="00E62A4A">
        <w:rPr>
          <w:rFonts w:ascii="Times New Roman" w:eastAsia="Times New Roman" w:hAnsi="Times New Roman" w:cs="Times New Roman"/>
          <w:color w:val="000000"/>
          <w:lang w:val="en-US" w:bidi="he-IL"/>
        </w:rPr>
        <w:t>m</w:t>
      </w:r>
      <w:r w:rsidR="00AA6E82">
        <w:rPr>
          <w:rFonts w:ascii="Times New Roman" w:eastAsia="Times New Roman" w:hAnsi="Times New Roman" w:cs="Times New Roman"/>
          <w:color w:val="000000"/>
          <w:lang w:val="en-US" w:bidi="he-IL"/>
        </w:rPr>
        <w:t>RS</w:t>
      </w:r>
      <w:proofErr w:type="spellEnd"/>
      <w:r w:rsidR="00E62A4A">
        <w:rPr>
          <w:rFonts w:ascii="Times New Roman" w:eastAsia="Times New Roman" w:hAnsi="Times New Roman" w:cs="Times New Roman"/>
          <w:color w:val="000000"/>
          <w:lang w:val="en-US" w:bidi="he-IL"/>
        </w:rPr>
        <w:t xml:space="preserve"> (Modified Ranking Scale) </w:t>
      </w:r>
      <w:r w:rsidRPr="00F73C14">
        <w:rPr>
          <w:rFonts w:ascii="Times New Roman" w:eastAsia="Times New Roman" w:hAnsi="Times New Roman" w:cs="Times New Roman"/>
          <w:color w:val="000000"/>
          <w:lang w:val="en-US" w:bidi="he-IL"/>
        </w:rPr>
        <w:t xml:space="preserve">scores were obtained at patient admission and </w:t>
      </w:r>
      <w:proofErr w:type="gramStart"/>
      <w:r w:rsidRPr="00F73C14">
        <w:rPr>
          <w:rFonts w:ascii="Times New Roman" w:eastAsia="Times New Roman" w:hAnsi="Times New Roman" w:cs="Times New Roman"/>
          <w:color w:val="000000"/>
          <w:lang w:val="en-US" w:bidi="he-IL"/>
        </w:rPr>
        <w:t>discharge ,</w:t>
      </w:r>
      <w:proofErr w:type="gramEnd"/>
      <w:r w:rsidRPr="00F73C14">
        <w:rPr>
          <w:rFonts w:ascii="Times New Roman" w:eastAsia="Times New Roman" w:hAnsi="Times New Roman" w:cs="Times New Roman"/>
          <w:color w:val="000000"/>
          <w:lang w:val="en-US" w:bidi="he-IL"/>
        </w:rPr>
        <w:t xml:space="preserve"> </w:t>
      </w:r>
      <m:oMath>
        <m:sSub>
          <m:sSubPr>
            <m:ctrlPr>
              <w:rPr>
                <w:rFonts w:ascii="Cambria Math" w:eastAsia="Times New Roman" w:hAnsi="Cambria Math" w:cs="Times New Roman"/>
                <w:color w:val="000000"/>
                <w:lang w:val="en-US" w:bidi="he-IL"/>
              </w:rPr>
            </m:ctrlPr>
          </m:sSubPr>
          <m:e>
            <m:r>
              <w:rPr>
                <w:rFonts w:ascii="Cambria Math" w:eastAsia="Times New Roman" w:hAnsi="Cambria Math" w:cs="Times New Roman"/>
                <w:color w:val="000000"/>
                <w:lang w:val="en-US" w:bidi="he-IL"/>
              </w:rPr>
              <m:t>r</m:t>
            </m:r>
          </m:e>
          <m:sub>
            <m:r>
              <w:rPr>
                <w:rFonts w:ascii="Cambria Math" w:eastAsia="Times New Roman" w:hAnsi="Cambria Math" w:cs="Times New Roman"/>
                <w:color w:val="000000"/>
                <w:lang w:val="en-US" w:bidi="he-IL"/>
              </w:rPr>
              <m:t>s</m:t>
            </m:r>
          </m:sub>
        </m:sSub>
      </m:oMath>
      <w:r w:rsidRPr="00F73C14">
        <w:rPr>
          <w:rFonts w:ascii="Times New Roman" w:eastAsia="Times New Roman" w:hAnsi="Times New Roman" w:cs="Times New Roman"/>
          <w:color w:val="000000"/>
          <w:lang w:val="en-US" w:bidi="he-IL"/>
        </w:rPr>
        <w:t>: Spearman’s rank</w:t>
      </w:r>
      <w:r w:rsidR="005948A9">
        <w:rPr>
          <w:rFonts w:ascii="Times New Roman" w:eastAsia="Times New Roman" w:hAnsi="Times New Roman" w:cs="Times New Roman"/>
          <w:color w:val="000000"/>
          <w:lang w:val="en-US" w:bidi="he-IL"/>
        </w:rPr>
        <w:t>-order</w:t>
      </w:r>
      <w:r w:rsidRPr="00F73C14">
        <w:rPr>
          <w:rFonts w:ascii="Times New Roman" w:eastAsia="Times New Roman" w:hAnsi="Times New Roman" w:cs="Times New Roman"/>
          <w:color w:val="000000"/>
          <w:lang w:val="en-US" w:bidi="he-IL"/>
        </w:rPr>
        <w:t xml:space="preserve"> correlation coefficient between concordance and distance-to-lesion maps along Gradient 1 (G1), Gradient 2 (G2) and Gradient 3 (G3).</w:t>
      </w:r>
    </w:p>
    <w:p w14:paraId="638595D9" w14:textId="51AF4BB5" w:rsidR="00200FD8" w:rsidRDefault="00200FD8" w:rsidP="00200FD8">
      <w:pPr>
        <w:jc w:val="both"/>
        <w:rPr>
          <w:rFonts w:ascii="Times New Roman" w:eastAsia="Times New Roman" w:hAnsi="Times New Roman" w:cs="Times New Roman"/>
          <w:color w:val="000000"/>
          <w:lang w:val="en-US" w:bidi="he-IL"/>
        </w:rPr>
      </w:pPr>
    </w:p>
    <w:p w14:paraId="4CF85045" w14:textId="315D93DD" w:rsidR="000A686D" w:rsidRDefault="000A686D" w:rsidP="00200FD8">
      <w:pPr>
        <w:jc w:val="both"/>
        <w:rPr>
          <w:rFonts w:ascii="Times New Roman" w:eastAsia="Times New Roman" w:hAnsi="Times New Roman" w:cs="Times New Roman"/>
          <w:color w:val="000000"/>
          <w:lang w:val="en-US" w:bidi="he-IL"/>
        </w:rPr>
      </w:pPr>
    </w:p>
    <w:p w14:paraId="6DFE5E5F" w14:textId="77777777" w:rsidR="000A686D" w:rsidRDefault="000A686D" w:rsidP="00200FD8">
      <w:pPr>
        <w:jc w:val="both"/>
        <w:rPr>
          <w:rFonts w:ascii="Times New Roman" w:eastAsia="Times New Roman" w:hAnsi="Times New Roman" w:cs="Times New Roman"/>
          <w:color w:val="000000"/>
          <w:lang w:val="en-US" w:bidi="he-IL"/>
        </w:rPr>
      </w:pPr>
    </w:p>
    <w:p w14:paraId="6977D966" w14:textId="77777777" w:rsidR="00E807EB" w:rsidRDefault="00E807EB" w:rsidP="00200FD8">
      <w:pPr>
        <w:jc w:val="both"/>
        <w:rPr>
          <w:rFonts w:ascii="Times New Roman" w:eastAsia="Times New Roman" w:hAnsi="Times New Roman" w:cs="Times New Roman"/>
          <w:color w:val="000000"/>
          <w:lang w:val="en-US" w:bidi="he-IL"/>
        </w:rPr>
      </w:pPr>
    </w:p>
    <w:p w14:paraId="540C6223" w14:textId="77777777" w:rsidR="000A686D" w:rsidRDefault="000A686D" w:rsidP="00045870">
      <w:pPr>
        <w:ind w:firstLine="720"/>
        <w:rPr>
          <w:rFonts w:ascii="-webkit-standard" w:eastAsia="Times New Roman" w:hAnsi="-webkit-standard" w:cs="Times New Roman"/>
          <w:b/>
          <w:bCs/>
          <w:color w:val="000000"/>
          <w:lang w:val="en-US" w:bidi="he-IL"/>
        </w:rPr>
      </w:pPr>
    </w:p>
    <w:p w14:paraId="35928AAB" w14:textId="7BDFCEC5" w:rsidR="00E807EB" w:rsidRPr="00E807EB" w:rsidRDefault="00E807EB" w:rsidP="000A686D">
      <w:pPr>
        <w:ind w:firstLine="720"/>
        <w:rPr>
          <w:rFonts w:asciiTheme="majorBidi" w:eastAsia="Times New Roman" w:hAnsiTheme="majorBidi" w:cstheme="majorBidi"/>
          <w:b/>
          <w:bCs/>
          <w:color w:val="000000"/>
          <w:lang w:val="en-US" w:bidi="he-IL"/>
        </w:rPr>
      </w:pPr>
      <w:r w:rsidRPr="00045870">
        <w:rPr>
          <w:rFonts w:ascii="-webkit-standard" w:eastAsia="Times New Roman" w:hAnsi="-webkit-standard" w:cs="Times New Roman"/>
          <w:b/>
          <w:bCs/>
          <w:color w:val="000000"/>
          <w:lang w:val="en-US" w:bidi="he-IL"/>
        </w:rPr>
        <w:lastRenderedPageBreak/>
        <w:t xml:space="preserve">M2: </w:t>
      </w:r>
      <w:r w:rsidRPr="00045870">
        <w:rPr>
          <w:rFonts w:asciiTheme="majorBidi" w:eastAsia="Times New Roman" w:hAnsiTheme="majorBidi" w:cstheme="majorBidi"/>
          <w:b/>
          <w:bCs/>
          <w:color w:val="000000"/>
          <w:lang w:val="en-US" w:bidi="he-IL"/>
        </w:rPr>
        <w:t xml:space="preserve"> Procedure for defining grey matter mask</w:t>
      </w:r>
    </w:p>
    <w:p w14:paraId="51DE869B" w14:textId="77777777" w:rsidR="00E807EB" w:rsidRDefault="00E807EB" w:rsidP="00E807EB">
      <w:pPr>
        <w:rPr>
          <w:rFonts w:asciiTheme="majorBidi" w:eastAsia="Times New Roman" w:hAnsiTheme="majorBidi" w:cstheme="majorBidi"/>
          <w:b/>
          <w:bCs/>
          <w:color w:val="000000"/>
          <w:lang w:val="en-US" w:bidi="he-IL"/>
        </w:rPr>
      </w:pPr>
    </w:p>
    <w:p w14:paraId="027875CD" w14:textId="77777777" w:rsidR="0027191D" w:rsidRDefault="0027191D" w:rsidP="0027191D">
      <w:pPr>
        <w:spacing w:line="360" w:lineRule="auto"/>
        <w:jc w:val="both"/>
        <w:rPr>
          <w:rFonts w:ascii="Times New Roman" w:eastAsia="Times New Roman" w:hAnsi="Times New Roman" w:cs="Times New Roman"/>
          <w:color w:val="000000"/>
          <w:lang w:val="en-US" w:bidi="he-IL"/>
        </w:rPr>
      </w:pPr>
      <w:r w:rsidRPr="00F0547A">
        <w:rPr>
          <w:rFonts w:ascii="Times New Roman" w:eastAsia="Times New Roman" w:hAnsi="Times New Roman" w:cs="Times New Roman"/>
          <w:color w:val="000000"/>
          <w:lang w:val="en-US" w:bidi="he-IL"/>
        </w:rPr>
        <w:t xml:space="preserve">A group-level gray matter (GM) template was obtained across healthy controls’ anatomical (T1) images. Using </w:t>
      </w:r>
      <w:proofErr w:type="spellStart"/>
      <w:r w:rsidRPr="00F0547A">
        <w:rPr>
          <w:rFonts w:ascii="Times New Roman" w:eastAsia="Times New Roman" w:hAnsi="Times New Roman" w:cs="Times New Roman"/>
          <w:color w:val="000000"/>
          <w:lang w:val="en-US" w:bidi="he-IL"/>
        </w:rPr>
        <w:t>freesurfer</w:t>
      </w:r>
      <w:proofErr w:type="spellEnd"/>
      <w:r w:rsidRPr="00F0547A">
        <w:rPr>
          <w:rFonts w:ascii="Times New Roman" w:eastAsia="Times New Roman" w:hAnsi="Times New Roman" w:cs="Times New Roman"/>
          <w:color w:val="000000"/>
          <w:lang w:val="en-US" w:bidi="he-IL"/>
        </w:rPr>
        <w:t xml:space="preserve"> T1 tissue segmentation outputs, a GM probabilistic map was obtained for each healthy control. </w:t>
      </w:r>
      <w:r>
        <w:rPr>
          <w:rFonts w:ascii="Times New Roman" w:eastAsia="Times New Roman" w:hAnsi="Times New Roman" w:cs="Times New Roman"/>
          <w:color w:val="000000"/>
          <w:lang w:val="en-US" w:bidi="he-IL"/>
        </w:rPr>
        <w:t xml:space="preserve">Individual </w:t>
      </w:r>
      <w:r w:rsidRPr="00F0547A">
        <w:rPr>
          <w:rFonts w:ascii="Times New Roman" w:eastAsia="Times New Roman" w:hAnsi="Times New Roman" w:cs="Times New Roman"/>
          <w:color w:val="000000"/>
          <w:lang w:val="en-US" w:bidi="he-IL"/>
        </w:rPr>
        <w:t xml:space="preserve">GM probabilistic maps were averaged across 28 healthy controls. The averaged GM map was </w:t>
      </w:r>
      <w:proofErr w:type="spellStart"/>
      <w:r>
        <w:rPr>
          <w:rFonts w:ascii="Times New Roman" w:eastAsia="Times New Roman" w:hAnsi="Times New Roman" w:cs="Times New Roman"/>
          <w:color w:val="000000"/>
          <w:lang w:val="en-US" w:bidi="he-IL"/>
        </w:rPr>
        <w:t>thresholded</w:t>
      </w:r>
      <w:proofErr w:type="spellEnd"/>
      <w:r>
        <w:rPr>
          <w:rFonts w:ascii="Times New Roman" w:eastAsia="Times New Roman" w:hAnsi="Times New Roman" w:cs="Times New Roman"/>
          <w:color w:val="000000"/>
          <w:lang w:val="en-US" w:bidi="he-IL"/>
        </w:rPr>
        <w:t xml:space="preserve"> to include voxels throughout gray matter across both cortical and subcortical regions. We determined an appropriate threshold of 0.30 by visually inspecting the averaged GM map. The map was then </w:t>
      </w:r>
      <w:proofErr w:type="spellStart"/>
      <w:r>
        <w:rPr>
          <w:rFonts w:ascii="Times New Roman" w:eastAsia="Times New Roman" w:hAnsi="Times New Roman" w:cs="Times New Roman"/>
          <w:color w:val="000000"/>
          <w:lang w:val="en-US" w:bidi="he-IL"/>
        </w:rPr>
        <w:t>thresholded</w:t>
      </w:r>
      <w:proofErr w:type="spellEnd"/>
      <w:r>
        <w:rPr>
          <w:rFonts w:ascii="Times New Roman" w:eastAsia="Times New Roman" w:hAnsi="Times New Roman" w:cs="Times New Roman"/>
          <w:color w:val="000000"/>
          <w:lang w:val="en-US" w:bidi="he-IL"/>
        </w:rPr>
        <w:t xml:space="preserve"> and </w:t>
      </w:r>
      <w:r w:rsidRPr="00F0547A">
        <w:rPr>
          <w:rFonts w:ascii="Times New Roman" w:eastAsia="Times New Roman" w:hAnsi="Times New Roman" w:cs="Times New Roman"/>
          <w:color w:val="000000"/>
          <w:lang w:val="en-US" w:bidi="he-IL"/>
        </w:rPr>
        <w:t xml:space="preserve">binarized </w:t>
      </w:r>
      <w:r>
        <w:rPr>
          <w:rFonts w:ascii="Times New Roman" w:eastAsia="Times New Roman" w:hAnsi="Times New Roman" w:cs="Times New Roman"/>
          <w:color w:val="000000"/>
          <w:lang w:val="en-US" w:bidi="he-IL"/>
        </w:rPr>
        <w:t xml:space="preserve">using </w:t>
      </w:r>
      <w:proofErr w:type="spellStart"/>
      <w:r>
        <w:rPr>
          <w:rFonts w:ascii="Times New Roman" w:eastAsia="Times New Roman" w:hAnsi="Times New Roman" w:cs="Times New Roman"/>
          <w:color w:val="000000"/>
          <w:lang w:val="en-US" w:bidi="he-IL"/>
        </w:rPr>
        <w:t>fslmaths</w:t>
      </w:r>
      <w:proofErr w:type="spellEnd"/>
      <w:r>
        <w:rPr>
          <w:rFonts w:ascii="Times New Roman" w:eastAsia="Times New Roman" w:hAnsi="Times New Roman" w:cs="Times New Roman"/>
          <w:color w:val="000000"/>
          <w:lang w:val="en-US" w:bidi="he-IL"/>
        </w:rPr>
        <w:t xml:space="preserve"> </w:t>
      </w:r>
      <w:r w:rsidRPr="00F0547A">
        <w:rPr>
          <w:rFonts w:ascii="Times New Roman" w:eastAsia="Times New Roman" w:hAnsi="Times New Roman" w:cs="Times New Roman"/>
          <w:color w:val="000000"/>
          <w:lang w:val="en-US" w:bidi="he-IL"/>
        </w:rPr>
        <w:t>to obtain a GM mask.</w:t>
      </w:r>
      <w:r>
        <w:rPr>
          <w:rFonts w:ascii="Times New Roman" w:eastAsia="Times New Roman" w:hAnsi="Times New Roman" w:cs="Times New Roman"/>
          <w:color w:val="000000"/>
          <w:lang w:val="en-US" w:bidi="he-IL"/>
        </w:rPr>
        <w:t xml:space="preserve"> A </w:t>
      </w:r>
      <w:r w:rsidRPr="00F938F3">
        <w:rPr>
          <w:rFonts w:ascii="Times New Roman" w:eastAsia="Times New Roman" w:hAnsi="Times New Roman" w:cs="Times New Roman"/>
          <w:color w:val="000000"/>
          <w:lang w:val="en-US" w:bidi="he-IL"/>
        </w:rPr>
        <w:t xml:space="preserve">group-level </w:t>
      </w:r>
      <w:r>
        <w:rPr>
          <w:rFonts w:ascii="Times New Roman" w:eastAsia="Times New Roman" w:hAnsi="Times New Roman" w:cs="Times New Roman"/>
          <w:color w:val="000000"/>
          <w:lang w:val="en-US" w:bidi="he-IL"/>
        </w:rPr>
        <w:t>EPI</w:t>
      </w:r>
      <w:r w:rsidRPr="00F938F3">
        <w:rPr>
          <w:rFonts w:ascii="Times New Roman" w:eastAsia="Times New Roman" w:hAnsi="Times New Roman" w:cs="Times New Roman"/>
          <w:color w:val="000000"/>
          <w:lang w:val="en-US" w:bidi="he-IL"/>
        </w:rPr>
        <w:t xml:space="preserve"> brain mask across healthy controls was obtained</w:t>
      </w:r>
      <w:r>
        <w:rPr>
          <w:rFonts w:ascii="Times New Roman" w:eastAsia="Times New Roman" w:hAnsi="Times New Roman" w:cs="Times New Roman"/>
          <w:color w:val="000000"/>
          <w:lang w:val="en-US" w:bidi="he-IL"/>
        </w:rPr>
        <w:t>.</w:t>
      </w:r>
      <w:r w:rsidRPr="00F0547A">
        <w:rPr>
          <w:rFonts w:ascii="Times New Roman" w:eastAsia="Times New Roman" w:hAnsi="Times New Roman" w:cs="Times New Roman"/>
          <w:color w:val="000000"/>
          <w:lang w:val="en-US" w:bidi="he-IL"/>
        </w:rPr>
        <w:t xml:space="preserve"> To ensure not to </w:t>
      </w:r>
      <w:r>
        <w:rPr>
          <w:rFonts w:ascii="Times New Roman" w:eastAsia="Times New Roman" w:hAnsi="Times New Roman" w:cs="Times New Roman"/>
          <w:color w:val="000000"/>
          <w:lang w:val="en-US" w:bidi="he-IL"/>
        </w:rPr>
        <w:t>exclude</w:t>
      </w:r>
      <w:r w:rsidRPr="00F0547A">
        <w:rPr>
          <w:rFonts w:ascii="Times New Roman" w:eastAsia="Times New Roman" w:hAnsi="Times New Roman" w:cs="Times New Roman"/>
          <w:color w:val="000000"/>
          <w:lang w:val="en-US" w:bidi="he-IL"/>
        </w:rPr>
        <w:t xml:space="preserve"> any GM voxels outside of the </w:t>
      </w:r>
      <w:r>
        <w:rPr>
          <w:rFonts w:ascii="Times New Roman" w:eastAsia="Times New Roman" w:hAnsi="Times New Roman" w:cs="Times New Roman"/>
          <w:color w:val="000000"/>
          <w:lang w:val="en-US" w:bidi="he-IL"/>
        </w:rPr>
        <w:t>EPI</w:t>
      </w:r>
      <w:r w:rsidRPr="00F0547A">
        <w:rPr>
          <w:rFonts w:ascii="Times New Roman" w:eastAsia="Times New Roman" w:hAnsi="Times New Roman" w:cs="Times New Roman"/>
          <w:color w:val="000000"/>
          <w:lang w:val="en-US" w:bidi="he-IL"/>
        </w:rPr>
        <w:t xml:space="preserve"> mask, the GM mask was multiplied with the epi mask. This yielded a final GM mask having 33,327 voxels. </w:t>
      </w:r>
    </w:p>
    <w:p w14:paraId="5CE7BC2F" w14:textId="77777777" w:rsidR="00E807EB" w:rsidRDefault="00E807EB" w:rsidP="00045870">
      <w:pPr>
        <w:spacing w:line="360" w:lineRule="auto"/>
        <w:jc w:val="both"/>
        <w:rPr>
          <w:rFonts w:ascii="Times New Roman" w:eastAsia="Times New Roman" w:hAnsi="Times New Roman" w:cs="Times New Roman"/>
          <w:color w:val="000000"/>
          <w:lang w:val="en-US" w:bidi="he-IL"/>
        </w:rPr>
      </w:pPr>
    </w:p>
    <w:p w14:paraId="4C74DCC1" w14:textId="461FC4B1" w:rsidR="00E807EB" w:rsidRPr="00045870" w:rsidRDefault="00E807EB" w:rsidP="00045870">
      <w:pPr>
        <w:spacing w:line="360" w:lineRule="auto"/>
        <w:jc w:val="both"/>
        <w:rPr>
          <w:rFonts w:ascii="Times New Roman" w:eastAsia="Times New Roman" w:hAnsi="Times New Roman" w:cs="Times New Roman"/>
          <w:color w:val="000000"/>
          <w:lang w:val="en-US" w:bidi="he-IL"/>
        </w:rPr>
      </w:pPr>
      <w:r>
        <w:rPr>
          <w:rFonts w:ascii="Times New Roman" w:eastAsia="Times New Roman" w:hAnsi="Times New Roman" w:cs="Times New Roman"/>
          <w:color w:val="000000"/>
          <w:lang w:val="en-US" w:bidi="he-IL"/>
        </w:rPr>
        <w:t>The final GM mask was used for two purposes: (1) to compute the average connectivity matrix in healthy controls. This averaged matrix was used in the decomposition into gradients, (2) to compute individual concordance maps in patients. The final GM mask was multiplied with the individual EPI masks (binarized EPI images for each patient across three scans) to ensure that all included voxels contain a signal.  Individual l</w:t>
      </w:r>
      <w:r w:rsidRPr="00F0547A">
        <w:rPr>
          <w:rFonts w:ascii="Times New Roman" w:eastAsia="Times New Roman" w:hAnsi="Times New Roman" w:cs="Times New Roman"/>
          <w:color w:val="000000"/>
          <w:lang w:val="en-US" w:bidi="he-IL"/>
        </w:rPr>
        <w:t xml:space="preserve">esion masks were excluded from the final mask </w:t>
      </w:r>
      <w:r>
        <w:rPr>
          <w:rFonts w:ascii="Times New Roman" w:eastAsia="Times New Roman" w:hAnsi="Times New Roman" w:cs="Times New Roman"/>
          <w:color w:val="000000"/>
          <w:lang w:val="en-US" w:bidi="he-IL"/>
        </w:rPr>
        <w:t xml:space="preserve">used for concordance computation </w:t>
      </w:r>
      <w:r w:rsidRPr="00F0547A">
        <w:rPr>
          <w:rFonts w:ascii="Times New Roman" w:eastAsia="Times New Roman" w:hAnsi="Times New Roman" w:cs="Times New Roman"/>
          <w:color w:val="000000"/>
          <w:lang w:val="en-US" w:bidi="he-IL"/>
        </w:rPr>
        <w:t xml:space="preserve">for each patient. </w:t>
      </w:r>
      <w:r w:rsidRPr="00045870">
        <w:rPr>
          <w:rFonts w:ascii="Times New Roman" w:eastAsia="Times New Roman" w:hAnsi="Times New Roman" w:cs="Times New Roman"/>
          <w:color w:val="000000"/>
          <w:lang w:val="en-US" w:bidi="he-IL"/>
        </w:rPr>
        <w:t xml:space="preserve">Supplementary analysis </w:t>
      </w:r>
      <w:r>
        <w:rPr>
          <w:rFonts w:ascii="Times New Roman" w:eastAsia="Times New Roman" w:hAnsi="Times New Roman" w:cs="Times New Roman"/>
          <w:color w:val="000000"/>
          <w:lang w:val="en-US" w:bidi="he-IL"/>
        </w:rPr>
        <w:t>has been performed to demonstrate that the slight variation in patient-specific mask had no influence on the main result</w:t>
      </w:r>
      <w:r w:rsidR="0091350C">
        <w:rPr>
          <w:rFonts w:ascii="Times New Roman" w:eastAsia="Times New Roman" w:hAnsi="Times New Roman" w:cs="Times New Roman"/>
          <w:color w:val="000000"/>
          <w:lang w:val="en-US" w:bidi="he-IL"/>
        </w:rPr>
        <w:t xml:space="preserve"> (M3 and Figure S1)</w:t>
      </w:r>
      <w:r>
        <w:rPr>
          <w:rFonts w:ascii="Times New Roman" w:eastAsia="Times New Roman" w:hAnsi="Times New Roman" w:cs="Times New Roman"/>
          <w:color w:val="000000"/>
          <w:lang w:val="en-US" w:bidi="he-IL"/>
        </w:rPr>
        <w:t xml:space="preserve">. </w:t>
      </w:r>
      <w:r w:rsidRPr="00F0547A">
        <w:rPr>
          <w:rFonts w:ascii="Times New Roman" w:eastAsia="Times New Roman" w:hAnsi="Times New Roman" w:cs="Times New Roman"/>
          <w:color w:val="000000"/>
          <w:lang w:val="en-US" w:bidi="he-IL"/>
        </w:rPr>
        <w:t xml:space="preserve">  </w:t>
      </w:r>
    </w:p>
    <w:p w14:paraId="1BD5BDF3" w14:textId="77777777" w:rsidR="00AD4E74" w:rsidRDefault="00AD4E74" w:rsidP="008230AC">
      <w:pPr>
        <w:spacing w:line="360" w:lineRule="auto"/>
        <w:jc w:val="both"/>
        <w:rPr>
          <w:rFonts w:asciiTheme="majorBidi" w:eastAsia="Times New Roman" w:hAnsiTheme="majorBidi" w:cstheme="majorBidi"/>
          <w:color w:val="000000"/>
          <w:lang w:val="en-US" w:bidi="he-IL"/>
        </w:rPr>
      </w:pPr>
    </w:p>
    <w:p w14:paraId="666294CE" w14:textId="195E5AFD" w:rsidR="00AD4E74" w:rsidRPr="006F7758" w:rsidRDefault="00AD4E74" w:rsidP="000A686D">
      <w:pPr>
        <w:spacing w:line="360" w:lineRule="auto"/>
        <w:ind w:left="360" w:firstLine="360"/>
        <w:rPr>
          <w:rFonts w:asciiTheme="majorBidi" w:eastAsia="Times New Roman" w:hAnsiTheme="majorBidi" w:cstheme="majorBidi"/>
          <w:b/>
          <w:bCs/>
          <w:color w:val="000000"/>
          <w:lang w:val="en-US" w:bidi="he-IL"/>
        </w:rPr>
      </w:pPr>
      <w:r>
        <w:rPr>
          <w:rFonts w:asciiTheme="majorBidi" w:eastAsia="Times New Roman" w:hAnsiTheme="majorBidi" w:cstheme="majorBidi"/>
          <w:b/>
          <w:bCs/>
          <w:color w:val="000000"/>
          <w:lang w:val="en-US" w:bidi="he-IL"/>
        </w:rPr>
        <w:t>M</w:t>
      </w:r>
      <w:r w:rsidR="0091350C">
        <w:rPr>
          <w:rFonts w:asciiTheme="majorBidi" w:eastAsia="Times New Roman" w:hAnsiTheme="majorBidi" w:cstheme="majorBidi"/>
          <w:b/>
          <w:bCs/>
          <w:color w:val="000000"/>
          <w:lang w:val="en-US" w:bidi="he-IL"/>
        </w:rPr>
        <w:t>3</w:t>
      </w:r>
      <w:r>
        <w:rPr>
          <w:rFonts w:asciiTheme="majorBidi" w:eastAsia="Times New Roman" w:hAnsiTheme="majorBidi" w:cstheme="majorBidi"/>
          <w:b/>
          <w:bCs/>
          <w:color w:val="000000"/>
          <w:lang w:val="en-US" w:bidi="he-IL"/>
        </w:rPr>
        <w:t>. Controlling for variation in the mask size</w:t>
      </w:r>
    </w:p>
    <w:p w14:paraId="6EF396E6" w14:textId="7EE94B0E" w:rsidR="00AD4E74" w:rsidRDefault="002579B1" w:rsidP="00AD4E74">
      <w:pPr>
        <w:spacing w:line="360" w:lineRule="auto"/>
        <w:jc w:val="both"/>
        <w:rPr>
          <w:rFonts w:asciiTheme="majorBidi" w:eastAsia="Times New Roman" w:hAnsiTheme="majorBidi" w:cstheme="majorBidi"/>
          <w:color w:val="000000"/>
          <w:lang w:val="en-US" w:bidi="he-IL"/>
        </w:rPr>
      </w:pPr>
      <w:r>
        <w:rPr>
          <w:rFonts w:asciiTheme="majorBidi" w:eastAsia="Times New Roman" w:hAnsiTheme="majorBidi" w:cstheme="majorBidi"/>
          <w:color w:val="000000"/>
          <w:lang w:val="en-US" w:bidi="he-IL"/>
        </w:rPr>
        <w:t>Since the grey matter</w:t>
      </w:r>
      <w:r w:rsidR="00AD4E74">
        <w:rPr>
          <w:rFonts w:asciiTheme="majorBidi" w:eastAsia="Times New Roman" w:hAnsiTheme="majorBidi" w:cstheme="majorBidi"/>
          <w:color w:val="000000"/>
          <w:lang w:val="en-US" w:bidi="he-IL"/>
        </w:rPr>
        <w:t xml:space="preserve"> masks used for the patients were computed at the individual level, they varied slightly </w:t>
      </w:r>
      <w:r w:rsidR="00AC7549">
        <w:rPr>
          <w:rFonts w:asciiTheme="majorBidi" w:eastAsia="Times New Roman" w:hAnsiTheme="majorBidi" w:cstheme="majorBidi"/>
          <w:color w:val="000000"/>
          <w:lang w:val="en-US" w:bidi="he-IL"/>
        </w:rPr>
        <w:t>among</w:t>
      </w:r>
      <w:r w:rsidR="00AD4E74">
        <w:rPr>
          <w:rFonts w:asciiTheme="majorBidi" w:eastAsia="Times New Roman" w:hAnsiTheme="majorBidi" w:cstheme="majorBidi"/>
          <w:color w:val="000000"/>
          <w:lang w:val="en-US" w:bidi="he-IL"/>
        </w:rPr>
        <w:t xml:space="preserve"> patients </w:t>
      </w:r>
      <w:r w:rsidR="00AD4E74" w:rsidRPr="00F73C14">
        <w:rPr>
          <w:rFonts w:ascii="Times New Roman" w:eastAsia="Times New Roman" w:hAnsi="Times New Roman" w:cs="Times New Roman"/>
          <w:color w:val="000000"/>
          <w:lang w:val="en-US" w:bidi="he-IL"/>
        </w:rPr>
        <w:t>(</w:t>
      </w:r>
      <w:r w:rsidR="00AD4E74">
        <w:rPr>
          <w:rFonts w:ascii="Times New Roman" w:eastAsia="Times New Roman" w:hAnsi="Times New Roman" w:cs="Times New Roman"/>
          <w:color w:val="000000"/>
          <w:lang w:val="en-US" w:bidi="he-IL"/>
        </w:rPr>
        <w:t>mask size range:</w:t>
      </w:r>
      <w:r w:rsidR="00AD4E74" w:rsidRPr="00F73C14">
        <w:rPr>
          <w:rFonts w:ascii="Times New Roman" w:eastAsia="Times New Roman" w:hAnsi="Times New Roman" w:cs="Times New Roman"/>
          <w:color w:val="000000"/>
          <w:lang w:val="en-US" w:bidi="he-IL"/>
        </w:rPr>
        <w:t xml:space="preserve"> 32</w:t>
      </w:r>
      <w:r w:rsidR="00AD4E74">
        <w:rPr>
          <w:rFonts w:ascii="Times New Roman" w:eastAsia="Times New Roman" w:hAnsi="Times New Roman" w:cs="Times New Roman"/>
          <w:color w:val="000000"/>
          <w:lang w:val="en-US" w:bidi="he-IL"/>
        </w:rPr>
        <w:t>,659 -</w:t>
      </w:r>
      <w:r w:rsidR="00AD4E74" w:rsidRPr="00F73C14">
        <w:rPr>
          <w:rFonts w:ascii="Times New Roman" w:eastAsia="Times New Roman" w:hAnsi="Times New Roman" w:cs="Times New Roman"/>
          <w:color w:val="000000"/>
          <w:lang w:val="en-US" w:bidi="he-IL"/>
        </w:rPr>
        <w:t xml:space="preserve"> 33</w:t>
      </w:r>
      <w:r w:rsidR="00AD4E74">
        <w:rPr>
          <w:rFonts w:ascii="Times New Roman" w:eastAsia="Times New Roman" w:hAnsi="Times New Roman" w:cs="Times New Roman"/>
          <w:color w:val="000000"/>
          <w:lang w:val="en-US" w:bidi="he-IL"/>
        </w:rPr>
        <w:t>,</w:t>
      </w:r>
      <w:r w:rsidR="00AD4E74" w:rsidRPr="00F73C14">
        <w:rPr>
          <w:rFonts w:ascii="Times New Roman" w:eastAsia="Times New Roman" w:hAnsi="Times New Roman" w:cs="Times New Roman"/>
          <w:color w:val="000000"/>
          <w:lang w:val="en-US" w:bidi="he-IL"/>
        </w:rPr>
        <w:t>212 voxels).</w:t>
      </w:r>
      <w:r w:rsidR="00AD4E74">
        <w:rPr>
          <w:rFonts w:ascii="Times New Roman" w:eastAsia="Times New Roman" w:hAnsi="Times New Roman" w:cs="Times New Roman"/>
          <w:color w:val="000000"/>
          <w:lang w:val="en-US" w:bidi="he-IL"/>
        </w:rPr>
        <w:t xml:space="preserve"> In order to make sure this variation had no influence on our main result, we repeated the analysis using a common mask (containing 30,314 voxels prior to lesion removal). </w:t>
      </w:r>
    </w:p>
    <w:p w14:paraId="11F0DD42" w14:textId="501EDBE5" w:rsidR="00AD4E74" w:rsidRDefault="00AD4E74" w:rsidP="00AD4E74">
      <w:pPr>
        <w:spacing w:line="360" w:lineRule="auto"/>
        <w:jc w:val="both"/>
        <w:rPr>
          <w:rFonts w:asciiTheme="majorBidi" w:eastAsia="Times New Roman" w:hAnsiTheme="majorBidi" w:cstheme="majorBidi"/>
          <w:color w:val="000000"/>
          <w:lang w:val="en-US" w:bidi="he-IL"/>
        </w:rPr>
      </w:pPr>
      <w:r>
        <w:rPr>
          <w:rFonts w:asciiTheme="majorBidi" w:eastAsia="Times New Roman" w:hAnsiTheme="majorBidi" w:cstheme="majorBidi"/>
          <w:color w:val="000000"/>
          <w:lang w:val="en-US" w:bidi="he-IL"/>
        </w:rPr>
        <w:t xml:space="preserve">An </w:t>
      </w:r>
      <w:r w:rsidRPr="00C2231B">
        <w:rPr>
          <w:rFonts w:asciiTheme="majorBidi" w:eastAsia="Times New Roman" w:hAnsiTheme="majorBidi" w:cstheme="majorBidi"/>
          <w:color w:val="000000"/>
          <w:lang w:val="en-US" w:bidi="he-IL"/>
        </w:rPr>
        <w:t>averaged whole-brain resting-state mask was obtained across all stroke patients and scan time points. This</w:t>
      </w:r>
      <w:r w:rsidR="006F4D36">
        <w:rPr>
          <w:rFonts w:asciiTheme="majorBidi" w:eastAsia="Times New Roman" w:hAnsiTheme="majorBidi" w:cstheme="majorBidi"/>
          <w:color w:val="000000"/>
          <w:lang w:val="en-US" w:bidi="he-IL"/>
        </w:rPr>
        <w:t xml:space="preserve"> mask was multiplied with the grey matter</w:t>
      </w:r>
      <w:r w:rsidRPr="00C2231B">
        <w:rPr>
          <w:rFonts w:asciiTheme="majorBidi" w:eastAsia="Times New Roman" w:hAnsiTheme="majorBidi" w:cstheme="majorBidi"/>
          <w:color w:val="000000"/>
          <w:lang w:val="en-US" w:bidi="he-IL"/>
        </w:rPr>
        <w:t xml:space="preserve"> template of healthy controls, </w:t>
      </w:r>
      <w:r w:rsidR="006F4D36">
        <w:rPr>
          <w:rFonts w:asciiTheme="majorBidi" w:eastAsia="Times New Roman" w:hAnsiTheme="majorBidi" w:cstheme="majorBidi"/>
          <w:color w:val="000000"/>
          <w:lang w:val="en-US" w:bidi="he-IL"/>
        </w:rPr>
        <w:t>resulting in a new grey matter</w:t>
      </w:r>
      <w:r w:rsidRPr="00C2231B">
        <w:rPr>
          <w:rFonts w:asciiTheme="majorBidi" w:eastAsia="Times New Roman" w:hAnsiTheme="majorBidi" w:cstheme="majorBidi"/>
          <w:color w:val="000000"/>
          <w:lang w:val="en-US" w:bidi="he-IL"/>
        </w:rPr>
        <w:t xml:space="preserve"> template of 30</w:t>
      </w:r>
      <w:r>
        <w:rPr>
          <w:rFonts w:asciiTheme="majorBidi" w:eastAsia="Times New Roman" w:hAnsiTheme="majorBidi" w:cstheme="majorBidi"/>
          <w:color w:val="000000"/>
          <w:lang w:val="en-US" w:bidi="he-IL"/>
        </w:rPr>
        <w:t>,</w:t>
      </w:r>
      <w:r w:rsidRPr="00C2231B">
        <w:rPr>
          <w:rFonts w:asciiTheme="majorBidi" w:eastAsia="Times New Roman" w:hAnsiTheme="majorBidi" w:cstheme="majorBidi"/>
          <w:color w:val="000000"/>
          <w:lang w:val="en-US" w:bidi="he-IL"/>
        </w:rPr>
        <w:t xml:space="preserve">134 voxels. The dilated lesions were </w:t>
      </w:r>
      <w:r w:rsidR="006F4D36">
        <w:rPr>
          <w:rFonts w:asciiTheme="majorBidi" w:eastAsia="Times New Roman" w:hAnsiTheme="majorBidi" w:cstheme="majorBidi"/>
          <w:color w:val="000000"/>
          <w:lang w:val="en-US" w:bidi="he-IL"/>
        </w:rPr>
        <w:t>excluded from the group-level grey matter</w:t>
      </w:r>
      <w:r w:rsidRPr="00C2231B">
        <w:rPr>
          <w:rFonts w:asciiTheme="majorBidi" w:eastAsia="Times New Roman" w:hAnsiTheme="majorBidi" w:cstheme="majorBidi"/>
          <w:color w:val="000000"/>
          <w:lang w:val="en-US" w:bidi="he-IL"/>
        </w:rPr>
        <w:t xml:space="preserve"> template for individual patients. </w:t>
      </w:r>
      <w:r>
        <w:rPr>
          <w:rFonts w:asciiTheme="majorBidi" w:eastAsia="Times New Roman" w:hAnsiTheme="majorBidi" w:cstheme="majorBidi"/>
          <w:color w:val="000000"/>
          <w:lang w:val="en-US" w:bidi="he-IL"/>
        </w:rPr>
        <w:t>U</w:t>
      </w:r>
      <w:r w:rsidR="006F4D36">
        <w:rPr>
          <w:rFonts w:asciiTheme="majorBidi" w:eastAsia="Times New Roman" w:hAnsiTheme="majorBidi" w:cstheme="majorBidi"/>
          <w:color w:val="000000"/>
          <w:lang w:val="en-US" w:bidi="he-IL"/>
        </w:rPr>
        <w:t>sing this more restricted grey matter</w:t>
      </w:r>
      <w:r w:rsidRPr="00C2231B">
        <w:rPr>
          <w:rFonts w:asciiTheme="majorBidi" w:eastAsia="Times New Roman" w:hAnsiTheme="majorBidi" w:cstheme="majorBidi"/>
          <w:color w:val="000000"/>
          <w:lang w:val="en-US" w:bidi="he-IL"/>
        </w:rPr>
        <w:t xml:space="preserve"> template </w:t>
      </w:r>
      <w:r>
        <w:rPr>
          <w:rFonts w:asciiTheme="majorBidi" w:eastAsia="Times New Roman" w:hAnsiTheme="majorBidi" w:cstheme="majorBidi"/>
          <w:color w:val="000000"/>
          <w:lang w:val="en-US" w:bidi="he-IL"/>
        </w:rPr>
        <w:t>had no influence on the main result</w:t>
      </w:r>
      <w:r w:rsidRPr="00C2231B">
        <w:rPr>
          <w:rFonts w:asciiTheme="majorBidi" w:eastAsia="Times New Roman" w:hAnsiTheme="majorBidi" w:cstheme="majorBidi"/>
          <w:color w:val="000000"/>
          <w:lang w:val="en-US" w:bidi="he-IL"/>
        </w:rPr>
        <w:t xml:space="preserve"> (Supplementary </w:t>
      </w:r>
      <w:r w:rsidR="002370B2">
        <w:rPr>
          <w:rFonts w:asciiTheme="majorBidi" w:eastAsia="Times New Roman" w:hAnsiTheme="majorBidi" w:cstheme="majorBidi"/>
          <w:color w:val="000000"/>
          <w:lang w:val="en-US" w:bidi="he-IL"/>
        </w:rPr>
        <w:t>F</w:t>
      </w:r>
      <w:r w:rsidR="005948A9">
        <w:rPr>
          <w:rFonts w:asciiTheme="majorBidi" w:eastAsia="Times New Roman" w:hAnsiTheme="majorBidi" w:cstheme="majorBidi"/>
          <w:color w:val="000000"/>
          <w:lang w:val="en-US" w:bidi="he-IL"/>
        </w:rPr>
        <w:t>igure S1</w:t>
      </w:r>
      <w:r w:rsidRPr="00C2231B">
        <w:rPr>
          <w:rFonts w:asciiTheme="majorBidi" w:eastAsia="Times New Roman" w:hAnsiTheme="majorBidi" w:cstheme="majorBidi"/>
          <w:color w:val="000000"/>
          <w:lang w:val="en-US" w:bidi="he-IL"/>
        </w:rPr>
        <w:t>).</w:t>
      </w:r>
    </w:p>
    <w:p w14:paraId="10FF53BF" w14:textId="77777777" w:rsidR="00B974FB" w:rsidRDefault="00B974FB" w:rsidP="00AD4E74">
      <w:pPr>
        <w:spacing w:line="360" w:lineRule="auto"/>
        <w:jc w:val="both"/>
        <w:rPr>
          <w:rFonts w:asciiTheme="majorBidi" w:eastAsia="Times New Roman" w:hAnsiTheme="majorBidi" w:cstheme="majorBidi"/>
          <w:color w:val="000000"/>
          <w:lang w:val="en-US" w:bidi="he-IL"/>
        </w:rPr>
      </w:pPr>
    </w:p>
    <w:p w14:paraId="28C881CC" w14:textId="44E1BFB1" w:rsidR="00B92D1D" w:rsidRDefault="00B53649" w:rsidP="00AD4E74">
      <w:pPr>
        <w:spacing w:line="360" w:lineRule="auto"/>
        <w:jc w:val="both"/>
        <w:rPr>
          <w:rFonts w:asciiTheme="majorBidi" w:eastAsia="Times New Roman" w:hAnsiTheme="majorBidi" w:cstheme="majorBidi"/>
          <w:color w:val="000000"/>
          <w:lang w:val="en-US" w:bidi="he-IL"/>
        </w:rPr>
      </w:pPr>
      <w:r>
        <w:rPr>
          <w:rFonts w:asciiTheme="majorBidi" w:eastAsia="Times New Roman" w:hAnsiTheme="majorBidi" w:cstheme="majorBidi"/>
          <w:noProof/>
          <w:color w:val="000000"/>
          <w:lang w:val="en-US" w:bidi="he-IL"/>
        </w:rPr>
        <w:lastRenderedPageBreak/>
        <w:drawing>
          <wp:inline distT="0" distB="0" distL="0" distR="0" wp14:anchorId="2383B043" wp14:editId="4C90A26A">
            <wp:extent cx="2856089" cy="287279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lementary_figure_S1_single_no_color.tif"/>
                    <pic:cNvPicPr/>
                  </pic:nvPicPr>
                  <pic:blipFill>
                    <a:blip r:embed="rId10">
                      <a:extLst>
                        <a:ext uri="{28A0092B-C50C-407E-A947-70E740481C1C}">
                          <a14:useLocalDpi xmlns:a14="http://schemas.microsoft.com/office/drawing/2010/main" val="0"/>
                        </a:ext>
                      </a:extLst>
                    </a:blip>
                    <a:stretch>
                      <a:fillRect/>
                    </a:stretch>
                  </pic:blipFill>
                  <pic:spPr>
                    <a:xfrm>
                      <a:off x="0" y="0"/>
                      <a:ext cx="2860539" cy="2877267"/>
                    </a:xfrm>
                    <a:prstGeom prst="rect">
                      <a:avLst/>
                    </a:prstGeom>
                  </pic:spPr>
                </pic:pic>
              </a:graphicData>
            </a:graphic>
          </wp:inline>
        </w:drawing>
      </w:r>
    </w:p>
    <w:p w14:paraId="3AF9A7D4" w14:textId="77777777" w:rsidR="000A686D" w:rsidRDefault="000A686D" w:rsidP="000A686D">
      <w:pPr>
        <w:jc w:val="both"/>
        <w:rPr>
          <w:rFonts w:asciiTheme="majorBidi" w:eastAsia="Times New Roman" w:hAnsiTheme="majorBidi" w:cstheme="majorBidi"/>
          <w:b/>
          <w:bCs/>
          <w:color w:val="000000"/>
          <w:lang w:val="en-US" w:bidi="he-IL"/>
        </w:rPr>
      </w:pPr>
    </w:p>
    <w:p w14:paraId="541F46C1" w14:textId="11F9E602" w:rsidR="0091350C" w:rsidRDefault="00D01258" w:rsidP="000A686D">
      <w:pPr>
        <w:jc w:val="both"/>
        <w:rPr>
          <w:rFonts w:asciiTheme="majorBidi" w:eastAsia="Times New Roman" w:hAnsiTheme="majorBidi" w:cstheme="majorBidi"/>
          <w:color w:val="000000"/>
          <w:lang w:val="en-US" w:bidi="he-IL"/>
        </w:rPr>
      </w:pPr>
      <w:r>
        <w:rPr>
          <w:rFonts w:asciiTheme="majorBidi" w:eastAsia="Times New Roman" w:hAnsiTheme="majorBidi" w:cstheme="majorBidi"/>
          <w:b/>
          <w:bCs/>
          <w:color w:val="000000"/>
          <w:lang w:val="en-US" w:bidi="he-IL"/>
        </w:rPr>
        <w:t>Supplementary F</w:t>
      </w:r>
      <w:r w:rsidR="00AD4E74">
        <w:rPr>
          <w:rFonts w:asciiTheme="majorBidi" w:eastAsia="Times New Roman" w:hAnsiTheme="majorBidi" w:cstheme="majorBidi"/>
          <w:b/>
          <w:bCs/>
          <w:color w:val="000000"/>
          <w:lang w:val="en-US" w:bidi="he-IL"/>
        </w:rPr>
        <w:t>igure S1</w:t>
      </w:r>
      <w:r w:rsidR="00AD4E74" w:rsidRPr="008531F3">
        <w:rPr>
          <w:rFonts w:asciiTheme="majorBidi" w:eastAsia="Times New Roman" w:hAnsiTheme="majorBidi" w:cstheme="majorBidi"/>
          <w:b/>
          <w:bCs/>
          <w:color w:val="000000"/>
          <w:lang w:val="en-US" w:bidi="he-IL"/>
        </w:rPr>
        <w:t>: Control analysis to overcome voxel number variation across patient’s specific grey matter masks.</w:t>
      </w:r>
      <w:r w:rsidR="00AD4E74" w:rsidRPr="008531F3">
        <w:rPr>
          <w:rFonts w:asciiTheme="majorBidi" w:eastAsia="Times New Roman" w:hAnsiTheme="majorBidi" w:cstheme="majorBidi"/>
          <w:color w:val="000000"/>
          <w:lang w:val="en-US" w:bidi="he-IL"/>
        </w:rPr>
        <w:t xml:space="preserve"> Our main result is replicated usin</w:t>
      </w:r>
      <w:r w:rsidR="0097651E">
        <w:rPr>
          <w:rFonts w:asciiTheme="majorBidi" w:eastAsia="Times New Roman" w:hAnsiTheme="majorBidi" w:cstheme="majorBidi"/>
          <w:color w:val="000000"/>
          <w:lang w:val="en-US" w:bidi="he-IL"/>
        </w:rPr>
        <w:t>g a common grey matter template</w:t>
      </w:r>
      <w:r w:rsidR="00AD4E74" w:rsidRPr="008531F3">
        <w:rPr>
          <w:rFonts w:asciiTheme="majorBidi" w:eastAsia="Times New Roman" w:hAnsiTheme="majorBidi" w:cstheme="majorBidi"/>
          <w:color w:val="000000"/>
          <w:lang w:val="en-US" w:bidi="he-IL"/>
        </w:rPr>
        <w:t xml:space="preserve"> that was obtained across all stroke patients and resting-state sessions. Correlations were significantly positive f</w:t>
      </w:r>
      <w:r w:rsidR="00B21757">
        <w:rPr>
          <w:rFonts w:asciiTheme="majorBidi" w:eastAsia="Times New Roman" w:hAnsiTheme="majorBidi" w:cstheme="majorBidi"/>
          <w:color w:val="000000"/>
          <w:lang w:val="en-US" w:bidi="he-IL"/>
        </w:rPr>
        <w:t>or Gradient 1 (P=0.0015, W=63.0</w:t>
      </w:r>
      <w:r w:rsidR="00AD4E74" w:rsidRPr="008531F3">
        <w:rPr>
          <w:rFonts w:asciiTheme="majorBidi" w:eastAsia="Times New Roman" w:hAnsiTheme="majorBidi" w:cstheme="majorBidi"/>
          <w:color w:val="000000"/>
          <w:lang w:val="en-US" w:bidi="he-IL"/>
        </w:rPr>
        <w:t xml:space="preserve">, one-tailed Wilcoxon signed-rank test) and Gradient 3 (P=0.0001, W=33.0), but not for Gradient 2 (P=0.76, W=189.0). Median correlations </w:t>
      </w:r>
      <w:r w:rsidR="0097651E">
        <w:rPr>
          <w:rFonts w:asciiTheme="majorBidi" w:eastAsia="Times New Roman" w:hAnsiTheme="majorBidi" w:cstheme="majorBidi"/>
          <w:color w:val="000000"/>
          <w:lang w:val="en-US" w:bidi="he-IL"/>
        </w:rPr>
        <w:t>are</w:t>
      </w:r>
      <w:r w:rsidR="00AD4E74" w:rsidRPr="008531F3">
        <w:rPr>
          <w:rFonts w:asciiTheme="majorBidi" w:eastAsia="Times New Roman" w:hAnsiTheme="majorBidi" w:cstheme="majorBidi"/>
          <w:color w:val="000000"/>
          <w:lang w:val="en-US" w:bidi="he-IL"/>
        </w:rPr>
        <w:t xml:space="preserve"> r̃=0.12 for Gradient 1, r̃=0.00 for Gradient 2, and r̃=0.16 for Gradient 3.</w:t>
      </w:r>
    </w:p>
    <w:p w14:paraId="708CC1B4" w14:textId="4F9B3F43" w:rsidR="0091350C" w:rsidRDefault="0091350C" w:rsidP="008230AC">
      <w:pPr>
        <w:spacing w:line="360" w:lineRule="auto"/>
        <w:jc w:val="both"/>
        <w:rPr>
          <w:rFonts w:asciiTheme="majorBidi" w:eastAsia="Times New Roman" w:hAnsiTheme="majorBidi" w:cstheme="majorBidi"/>
          <w:color w:val="000000"/>
          <w:lang w:val="en-US" w:bidi="he-IL"/>
        </w:rPr>
      </w:pPr>
    </w:p>
    <w:p w14:paraId="042F2F7C" w14:textId="373FFECD" w:rsidR="0091350C" w:rsidRPr="004872F1" w:rsidRDefault="00B53649" w:rsidP="0091350C">
      <w:pPr>
        <w:jc w:val="both"/>
        <w:rPr>
          <w:rFonts w:ascii="Times New Roman" w:eastAsia="Times New Roman" w:hAnsi="Times New Roman" w:cs="Times New Roman"/>
          <w:color w:val="000000"/>
          <w:lang w:val="en-US" w:bidi="he-IL"/>
        </w:rPr>
      </w:pPr>
      <w:r>
        <w:rPr>
          <w:rFonts w:ascii="Times New Roman" w:eastAsia="Times New Roman" w:hAnsi="Times New Roman" w:cs="Times New Roman"/>
          <w:noProof/>
          <w:color w:val="000000"/>
          <w:lang w:val="en-US" w:bidi="he-IL"/>
        </w:rPr>
        <w:drawing>
          <wp:inline distT="0" distB="0" distL="0" distR="0" wp14:anchorId="2D1EC4FB" wp14:editId="07CD20DA">
            <wp:extent cx="5755640" cy="2630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ary_figure_S2_double_no_color.tif"/>
                    <pic:cNvPicPr/>
                  </pic:nvPicPr>
                  <pic:blipFill>
                    <a:blip r:embed="rId11">
                      <a:extLst>
                        <a:ext uri="{28A0092B-C50C-407E-A947-70E740481C1C}">
                          <a14:useLocalDpi xmlns:a14="http://schemas.microsoft.com/office/drawing/2010/main" val="0"/>
                        </a:ext>
                      </a:extLst>
                    </a:blip>
                    <a:stretch>
                      <a:fillRect/>
                    </a:stretch>
                  </pic:blipFill>
                  <pic:spPr>
                    <a:xfrm>
                      <a:off x="0" y="0"/>
                      <a:ext cx="5755640" cy="2630170"/>
                    </a:xfrm>
                    <a:prstGeom prst="rect">
                      <a:avLst/>
                    </a:prstGeom>
                  </pic:spPr>
                </pic:pic>
              </a:graphicData>
            </a:graphic>
          </wp:inline>
        </w:drawing>
      </w:r>
    </w:p>
    <w:p w14:paraId="213D5A7A" w14:textId="77777777" w:rsidR="0091350C" w:rsidRDefault="0091350C" w:rsidP="0091350C">
      <w:pPr>
        <w:jc w:val="both"/>
        <w:rPr>
          <w:rFonts w:asciiTheme="majorBidi" w:eastAsia="Times New Roman" w:hAnsiTheme="majorBidi" w:cstheme="majorBidi"/>
          <w:b/>
          <w:bCs/>
          <w:color w:val="000000"/>
          <w:lang w:val="en-US" w:bidi="he-IL"/>
        </w:rPr>
      </w:pPr>
    </w:p>
    <w:p w14:paraId="49C4B729" w14:textId="77B99C81" w:rsidR="0091350C" w:rsidRDefault="0091350C" w:rsidP="0091350C">
      <w:pPr>
        <w:jc w:val="both"/>
        <w:rPr>
          <w:rFonts w:asciiTheme="majorBidi" w:eastAsia="Times New Roman" w:hAnsiTheme="majorBidi" w:cstheme="majorBidi"/>
          <w:b/>
          <w:bCs/>
          <w:color w:val="000000"/>
          <w:lang w:val="en-US" w:bidi="he-IL"/>
        </w:rPr>
      </w:pPr>
      <w:r>
        <w:rPr>
          <w:rFonts w:asciiTheme="majorBidi" w:eastAsia="Times New Roman" w:hAnsiTheme="majorBidi" w:cstheme="majorBidi"/>
          <w:b/>
          <w:bCs/>
          <w:color w:val="000000"/>
          <w:lang w:val="en-US" w:bidi="he-IL"/>
        </w:rPr>
        <w:t>Supplementary Figure S</w:t>
      </w:r>
      <w:r w:rsidR="004A7DC4">
        <w:rPr>
          <w:rFonts w:asciiTheme="majorBidi" w:eastAsia="Times New Roman" w:hAnsiTheme="majorBidi" w:cstheme="majorBidi"/>
          <w:b/>
          <w:bCs/>
          <w:color w:val="000000"/>
          <w:lang w:val="en-US" w:bidi="he-IL"/>
        </w:rPr>
        <w:t>2</w:t>
      </w:r>
      <w:r>
        <w:rPr>
          <w:rFonts w:asciiTheme="majorBidi" w:eastAsia="Times New Roman" w:hAnsiTheme="majorBidi" w:cstheme="majorBidi"/>
          <w:b/>
          <w:bCs/>
          <w:color w:val="000000"/>
          <w:lang w:val="en-US" w:bidi="he-IL"/>
        </w:rPr>
        <w:t xml:space="preserve">: </w:t>
      </w:r>
      <w:r w:rsidRPr="00F73C14">
        <w:rPr>
          <w:rFonts w:ascii="Times New Roman" w:eastAsia="Times New Roman" w:hAnsi="Times New Roman" w:cs="Times New Roman"/>
          <w:b/>
          <w:bCs/>
          <w:color w:val="000000"/>
          <w:lang w:val="en-US" w:bidi="he-IL"/>
        </w:rPr>
        <w:t xml:space="preserve">Variance explained by connectivity gradients based on nonlinear decomposition of functional connectivity data from healthy controls (n=28). </w:t>
      </w:r>
      <w:r w:rsidRPr="00F73C14">
        <w:rPr>
          <w:rFonts w:ascii="Times New Roman" w:eastAsia="Times New Roman" w:hAnsi="Times New Roman" w:cs="Times New Roman"/>
          <w:color w:val="000000"/>
          <w:lang w:val="en-US" w:bidi="he-IL"/>
        </w:rPr>
        <w:t xml:space="preserve">The variance percentage (y-axis, A) explained by the first 20 gradients (x-axis, A) and the cumulative variance (y-axis, B) carried by </w:t>
      </w:r>
      <w:r>
        <w:rPr>
          <w:rFonts w:ascii="Times New Roman" w:eastAsia="Times New Roman" w:hAnsi="Times New Roman" w:cs="Times New Roman"/>
          <w:color w:val="000000"/>
          <w:lang w:val="en-US" w:bidi="he-IL"/>
        </w:rPr>
        <w:t xml:space="preserve">the </w:t>
      </w:r>
      <w:r w:rsidRPr="00F73C14">
        <w:rPr>
          <w:rFonts w:ascii="Times New Roman" w:eastAsia="Times New Roman" w:hAnsi="Times New Roman" w:cs="Times New Roman"/>
          <w:color w:val="000000"/>
          <w:lang w:val="en-US" w:bidi="he-IL"/>
        </w:rPr>
        <w:t>first 300</w:t>
      </w:r>
      <w:r>
        <w:rPr>
          <w:rFonts w:ascii="Times New Roman" w:eastAsia="Times New Roman" w:hAnsi="Times New Roman" w:cs="Times New Roman"/>
          <w:color w:val="000000"/>
          <w:lang w:val="en-US" w:bidi="he-IL"/>
        </w:rPr>
        <w:t xml:space="preserve"> gradients</w:t>
      </w:r>
      <w:r w:rsidRPr="00F73C14">
        <w:rPr>
          <w:rFonts w:ascii="Times New Roman" w:eastAsia="Times New Roman" w:hAnsi="Times New Roman" w:cs="Times New Roman"/>
          <w:color w:val="000000"/>
          <w:lang w:val="en-US" w:bidi="he-IL"/>
        </w:rPr>
        <w:t xml:space="preserve"> (x-axis, B) are depicted. The variance drops exponentially with increasing number of gradients. The first three gradients used for the current analysis account for 50.84 % of the total variance.</w:t>
      </w:r>
    </w:p>
    <w:p w14:paraId="1EFCE2A4" w14:textId="77777777" w:rsidR="00B53A43" w:rsidRDefault="00B53A43" w:rsidP="008230AC">
      <w:pPr>
        <w:spacing w:line="360" w:lineRule="auto"/>
        <w:jc w:val="both"/>
        <w:rPr>
          <w:rFonts w:asciiTheme="majorBidi" w:eastAsia="Times New Roman" w:hAnsiTheme="majorBidi" w:cstheme="majorBidi"/>
          <w:color w:val="000000"/>
          <w:lang w:val="en-US" w:bidi="he-IL"/>
        </w:rPr>
      </w:pPr>
    </w:p>
    <w:p w14:paraId="678EE902" w14:textId="77777777" w:rsidR="00B53649" w:rsidRDefault="00B53649" w:rsidP="008230AC">
      <w:pPr>
        <w:spacing w:line="360" w:lineRule="auto"/>
        <w:ind w:left="360"/>
        <w:rPr>
          <w:rFonts w:asciiTheme="majorBidi" w:eastAsia="Times New Roman" w:hAnsiTheme="majorBidi" w:cstheme="majorBidi"/>
          <w:b/>
          <w:bCs/>
          <w:color w:val="000000"/>
          <w:lang w:val="en-US" w:bidi="he-IL"/>
        </w:rPr>
      </w:pPr>
    </w:p>
    <w:p w14:paraId="25401040" w14:textId="77777777" w:rsidR="00B53649" w:rsidRDefault="00B53649" w:rsidP="008230AC">
      <w:pPr>
        <w:spacing w:line="360" w:lineRule="auto"/>
        <w:ind w:left="360"/>
        <w:rPr>
          <w:rFonts w:asciiTheme="majorBidi" w:eastAsia="Times New Roman" w:hAnsiTheme="majorBidi" w:cstheme="majorBidi"/>
          <w:b/>
          <w:bCs/>
          <w:color w:val="000000"/>
          <w:lang w:val="en-US" w:bidi="he-IL"/>
        </w:rPr>
      </w:pPr>
    </w:p>
    <w:p w14:paraId="57BF9E98" w14:textId="77777777" w:rsidR="000A686D" w:rsidRDefault="000A686D" w:rsidP="008230AC">
      <w:pPr>
        <w:spacing w:line="360" w:lineRule="auto"/>
        <w:ind w:left="360"/>
        <w:rPr>
          <w:rFonts w:asciiTheme="majorBidi" w:eastAsia="Times New Roman" w:hAnsiTheme="majorBidi" w:cstheme="majorBidi"/>
          <w:b/>
          <w:bCs/>
          <w:color w:val="000000"/>
          <w:lang w:val="en-US" w:bidi="he-IL"/>
        </w:rPr>
      </w:pPr>
    </w:p>
    <w:p w14:paraId="6F2B00F2" w14:textId="77777777" w:rsidR="000A686D" w:rsidRDefault="000A686D" w:rsidP="008230AC">
      <w:pPr>
        <w:spacing w:line="360" w:lineRule="auto"/>
        <w:ind w:left="360"/>
        <w:rPr>
          <w:rFonts w:asciiTheme="majorBidi" w:eastAsia="Times New Roman" w:hAnsiTheme="majorBidi" w:cstheme="majorBidi"/>
          <w:b/>
          <w:bCs/>
          <w:color w:val="000000"/>
          <w:lang w:val="en-US" w:bidi="he-IL"/>
        </w:rPr>
      </w:pPr>
    </w:p>
    <w:p w14:paraId="2243700E" w14:textId="19C9D632" w:rsidR="005E3D3B" w:rsidRPr="006F7758" w:rsidRDefault="007E50ED" w:rsidP="008230AC">
      <w:pPr>
        <w:spacing w:line="360" w:lineRule="auto"/>
        <w:ind w:left="360"/>
        <w:rPr>
          <w:rFonts w:asciiTheme="majorBidi" w:eastAsia="Times New Roman" w:hAnsiTheme="majorBidi" w:cstheme="majorBidi"/>
          <w:b/>
          <w:bCs/>
          <w:color w:val="000000"/>
          <w:lang w:val="en-US" w:bidi="he-IL"/>
        </w:rPr>
      </w:pPr>
      <w:r>
        <w:rPr>
          <w:rFonts w:asciiTheme="majorBidi" w:eastAsia="Times New Roman" w:hAnsiTheme="majorBidi" w:cstheme="majorBidi"/>
          <w:b/>
          <w:bCs/>
          <w:color w:val="000000"/>
          <w:lang w:val="en-US" w:bidi="he-IL"/>
        </w:rPr>
        <w:t>M</w:t>
      </w:r>
      <w:r w:rsidR="001F6721">
        <w:rPr>
          <w:rFonts w:asciiTheme="majorBidi" w:eastAsia="Times New Roman" w:hAnsiTheme="majorBidi" w:cstheme="majorBidi"/>
          <w:b/>
          <w:bCs/>
          <w:color w:val="000000"/>
          <w:lang w:val="en-US" w:bidi="he-IL"/>
        </w:rPr>
        <w:t>4</w:t>
      </w:r>
      <w:r w:rsidR="005E3D3B">
        <w:rPr>
          <w:rFonts w:asciiTheme="majorBidi" w:eastAsia="Times New Roman" w:hAnsiTheme="majorBidi" w:cstheme="majorBidi"/>
          <w:b/>
          <w:bCs/>
          <w:color w:val="000000"/>
          <w:lang w:val="en-US" w:bidi="he-IL"/>
        </w:rPr>
        <w:t xml:space="preserve">. The </w:t>
      </w:r>
      <w:r w:rsidR="00E13F50">
        <w:rPr>
          <w:rFonts w:asciiTheme="majorBidi" w:eastAsia="Times New Roman" w:hAnsiTheme="majorBidi" w:cstheme="majorBidi"/>
          <w:b/>
          <w:bCs/>
          <w:color w:val="000000"/>
          <w:lang w:val="en-US" w:bidi="he-IL"/>
        </w:rPr>
        <w:t xml:space="preserve">distribution of </w:t>
      </w:r>
      <w:r w:rsidR="005E3D3B">
        <w:rPr>
          <w:rFonts w:asciiTheme="majorBidi" w:eastAsia="Times New Roman" w:hAnsiTheme="majorBidi" w:cstheme="majorBidi"/>
          <w:b/>
          <w:bCs/>
          <w:color w:val="000000"/>
          <w:lang w:val="en-US" w:bidi="he-IL"/>
        </w:rPr>
        <w:t xml:space="preserve">cognitive functions </w:t>
      </w:r>
      <w:r w:rsidR="00E13F50">
        <w:rPr>
          <w:rFonts w:asciiTheme="majorBidi" w:eastAsia="Times New Roman" w:hAnsiTheme="majorBidi" w:cstheme="majorBidi"/>
          <w:b/>
          <w:bCs/>
          <w:color w:val="000000"/>
          <w:lang w:val="en-US" w:bidi="he-IL"/>
        </w:rPr>
        <w:t xml:space="preserve">along connectivity gradients </w:t>
      </w:r>
    </w:p>
    <w:p w14:paraId="2BC0E5FA" w14:textId="620AA025" w:rsidR="005E3D3B" w:rsidRDefault="00E13F50" w:rsidP="008230AC">
      <w:pPr>
        <w:spacing w:line="360" w:lineRule="auto"/>
        <w:jc w:val="both"/>
        <w:rPr>
          <w:rFonts w:asciiTheme="majorBidi" w:eastAsia="Times New Roman" w:hAnsiTheme="majorBidi" w:cstheme="majorBidi"/>
          <w:color w:val="000000"/>
          <w:lang w:val="en-US" w:bidi="he-IL"/>
        </w:rPr>
      </w:pPr>
      <w:r>
        <w:rPr>
          <w:rFonts w:asciiTheme="majorBidi" w:eastAsia="Times New Roman" w:hAnsiTheme="majorBidi" w:cstheme="majorBidi"/>
          <w:color w:val="000000"/>
          <w:lang w:val="en-US" w:bidi="he-IL"/>
        </w:rPr>
        <w:t xml:space="preserve">Previous studies have demonstrated the cognitive </w:t>
      </w:r>
      <w:r w:rsidR="00C262B2">
        <w:rPr>
          <w:rFonts w:asciiTheme="majorBidi" w:eastAsia="Times New Roman" w:hAnsiTheme="majorBidi" w:cstheme="majorBidi"/>
          <w:color w:val="000000"/>
          <w:lang w:val="en-US" w:bidi="he-IL"/>
        </w:rPr>
        <w:t>dissociation captured along G</w:t>
      </w:r>
      <w:r>
        <w:rPr>
          <w:rFonts w:asciiTheme="majorBidi" w:eastAsia="Times New Roman" w:hAnsiTheme="majorBidi" w:cstheme="majorBidi"/>
          <w:color w:val="000000"/>
          <w:lang w:val="en-US" w:bidi="he-IL"/>
        </w:rPr>
        <w:t>radient</w:t>
      </w:r>
      <w:r w:rsidR="0044585C">
        <w:rPr>
          <w:rFonts w:asciiTheme="majorBidi" w:eastAsia="Times New Roman" w:hAnsiTheme="majorBidi" w:cstheme="majorBidi"/>
          <w:color w:val="000000"/>
          <w:lang w:val="en-US" w:bidi="he-IL"/>
        </w:rPr>
        <w:t xml:space="preserve"> 1</w:t>
      </w:r>
      <w:r w:rsidR="00F90804">
        <w:rPr>
          <w:rFonts w:asciiTheme="majorBidi" w:eastAsia="Times New Roman" w:hAnsiTheme="majorBidi" w:cstheme="majorBidi"/>
          <w:color w:val="000000"/>
          <w:lang w:val="en-US" w:bidi="he-IL"/>
        </w:rPr>
        <w:t xml:space="preserve"> </w:t>
      </w:r>
      <w:r w:rsidR="00F90804">
        <w:rPr>
          <w:rFonts w:asciiTheme="majorBidi" w:eastAsia="Times New Roman" w:hAnsiTheme="majorBidi" w:cstheme="majorBidi"/>
          <w:color w:val="000000"/>
          <w:lang w:val="en-US" w:bidi="he-IL"/>
        </w:rPr>
        <w:fldChar w:fldCharType="begin" w:fldLock="1"/>
      </w:r>
      <w:r w:rsidR="00617DE5">
        <w:rPr>
          <w:rFonts w:asciiTheme="majorBidi" w:eastAsia="Times New Roman" w:hAnsiTheme="majorBidi" w:cstheme="majorBidi"/>
          <w:color w:val="000000"/>
          <w:lang w:val="en-US" w:bidi="he-IL"/>
        </w:rPr>
        <w:instrText>ADDIN CSL_CITATION {"citationItems":[{"id":"ITEM-1","itemData":{"DOI":"10.1073/pnas.1608282113","ISBN":"0027-8424","ISSN":"0027-8424","PMID":"27791099","abstract":"Understanding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input.","author":[{"dropping-particle":"","family":"Margulies","given":"Daniel S.","non-dropping-particle":"","parse-names":false,"suffix":""},{"dropping-particle":"","family":"Ghosh","given":"Satrajit S.","non-dropping-particle":"","parse-names":false,"suffix":""},{"dropping-particle":"","family":"Goulas","given":"Alexandros","non-dropping-particle":"","parse-names":false,"suffix":""},{"dropping-particle":"","family":"Falkiewicz","given":"Marcel","non-dropping-particle":"","parse-names":false,"suffix":""},{"dropping-particle":"","family":"Huntenburg","given":"Julia M.","non-dropping-particle":"","parse-names":false,"suffix":""},{"dropping-particle":"","family":"Langs","given":"Georg","non-dropping-particle":"","parse-names":false,"suffix":""},{"dropping-particle":"","family":"Bezgin","given":"Gleb","non-dropping-particle":"","parse-names":false,"suffix":""},{"dropping-particle":"","family":"Eickhoff","given":"Simon B.","non-dropping-particle":"","parse-names":false,"suffix":""},{"dropping-particle":"","family":"Castellanos","given":"F. Xavier","non-dropping-particle":"","parse-names":false,"suffix":""},{"dropping-particle":"","family":"Petrides","given":"Michael","non-dropping-particle":"","parse-names":false,"suffix":""},{"dropping-particle":"","family":"Jefferies","given":"Elizabeth","non-dropping-particle":"","parse-names":false,"suffix":""},{"dropping-particle":"","family":"Smallwood","given":"Jonathan","non-dropping-particle":"","parse-names":false,"suffix":""}],"container-title":"Proceedings of the National Academy of Sciences","id":"ITEM-1","issue":"44","issued":{"date-parts":[["2016"]]},"page":"12574-12579","title":"Situating the default-mode network along a principal gradient of macroscale cortical organization","type":"article-journal","volume":"113"},"uris":["http://www.mendeley.com/documents/?uuid=b2fb6050-7b41-4cd6-b94a-b5c21f51b857"]}],"mendeley":{"formattedCitation":"(Daniel S. Margulies et al., 2016)","manualFormatting":"(Margulies et al., 2016)","plainTextFormattedCitation":"(Daniel S. Margulies et al., 2016)","previouslyFormattedCitation":"(Daniel S. Margulies et al., 2016)"},"properties":{"noteIndex":0},"schema":"https://github.com/citation-style-language/schema/raw/master/csl-citation.json"}</w:instrText>
      </w:r>
      <w:r w:rsidR="00F90804">
        <w:rPr>
          <w:rFonts w:asciiTheme="majorBidi" w:eastAsia="Times New Roman" w:hAnsiTheme="majorBidi" w:cstheme="majorBidi"/>
          <w:color w:val="000000"/>
          <w:lang w:val="en-US" w:bidi="he-IL"/>
        </w:rPr>
        <w:fldChar w:fldCharType="separate"/>
      </w:r>
      <w:r w:rsidR="00207D2E">
        <w:rPr>
          <w:rFonts w:asciiTheme="majorBidi" w:eastAsia="Times New Roman" w:hAnsiTheme="majorBidi" w:cstheme="majorBidi"/>
          <w:noProof/>
          <w:color w:val="000000"/>
          <w:lang w:val="en-US" w:bidi="he-IL"/>
        </w:rPr>
        <w:t>(</w:t>
      </w:r>
      <w:r w:rsidR="00931693" w:rsidRPr="00931693">
        <w:rPr>
          <w:rFonts w:asciiTheme="majorBidi" w:eastAsia="Times New Roman" w:hAnsiTheme="majorBidi" w:cstheme="majorBidi"/>
          <w:noProof/>
          <w:color w:val="000000"/>
          <w:lang w:val="en-US" w:bidi="he-IL"/>
        </w:rPr>
        <w:t>Margulies et al., 2016)</w:t>
      </w:r>
      <w:r w:rsidR="00F90804">
        <w:rPr>
          <w:rFonts w:asciiTheme="majorBidi" w:eastAsia="Times New Roman" w:hAnsiTheme="majorBidi" w:cstheme="majorBidi"/>
          <w:color w:val="000000"/>
          <w:lang w:val="en-US" w:bidi="he-IL"/>
        </w:rPr>
        <w:fldChar w:fldCharType="end"/>
      </w:r>
      <w:r>
        <w:rPr>
          <w:rFonts w:asciiTheme="majorBidi" w:eastAsia="Times New Roman" w:hAnsiTheme="majorBidi" w:cstheme="majorBidi"/>
          <w:color w:val="000000"/>
          <w:lang w:val="en-US" w:bidi="he-IL"/>
        </w:rPr>
        <w:t xml:space="preserve">. However, this descriptive relationship has not been </w:t>
      </w:r>
      <w:r w:rsidR="00C262B2">
        <w:rPr>
          <w:rFonts w:asciiTheme="majorBidi" w:eastAsia="Times New Roman" w:hAnsiTheme="majorBidi" w:cstheme="majorBidi"/>
          <w:color w:val="000000"/>
          <w:lang w:val="en-US" w:bidi="he-IL"/>
        </w:rPr>
        <w:t>shown for Gradient 3</w:t>
      </w:r>
      <w:r>
        <w:rPr>
          <w:rFonts w:asciiTheme="majorBidi" w:eastAsia="Times New Roman" w:hAnsiTheme="majorBidi" w:cstheme="majorBidi"/>
          <w:color w:val="000000"/>
          <w:lang w:val="en-US" w:bidi="he-IL"/>
        </w:rPr>
        <w:t xml:space="preserve">. We therefore </w:t>
      </w:r>
      <w:r w:rsidR="00C262B2">
        <w:rPr>
          <w:rFonts w:asciiTheme="majorBidi" w:eastAsia="Times New Roman" w:hAnsiTheme="majorBidi" w:cstheme="majorBidi"/>
          <w:color w:val="000000"/>
          <w:lang w:val="en-US" w:bidi="he-IL"/>
        </w:rPr>
        <w:t xml:space="preserve">conducted a meta-analysis using the </w:t>
      </w:r>
      <w:proofErr w:type="spellStart"/>
      <w:r w:rsidR="00C262B2">
        <w:rPr>
          <w:rFonts w:asciiTheme="majorBidi" w:eastAsia="Times New Roman" w:hAnsiTheme="majorBidi" w:cstheme="majorBidi"/>
          <w:color w:val="000000"/>
          <w:lang w:val="en-US" w:bidi="he-IL"/>
        </w:rPr>
        <w:t>NeuroSynth</w:t>
      </w:r>
      <w:proofErr w:type="spellEnd"/>
      <w:r w:rsidR="00C262B2">
        <w:rPr>
          <w:rFonts w:asciiTheme="majorBidi" w:eastAsia="Times New Roman" w:hAnsiTheme="majorBidi" w:cstheme="majorBidi"/>
          <w:color w:val="000000"/>
          <w:lang w:val="en-US" w:bidi="he-IL"/>
        </w:rPr>
        <w:t xml:space="preserve"> database</w:t>
      </w:r>
      <w:r w:rsidR="004E2B77">
        <w:rPr>
          <w:rFonts w:asciiTheme="majorBidi" w:eastAsia="Times New Roman" w:hAnsiTheme="majorBidi" w:cstheme="majorBidi"/>
          <w:color w:val="000000"/>
          <w:lang w:val="en-US" w:bidi="he-IL"/>
        </w:rPr>
        <w:t xml:space="preserve"> </w:t>
      </w:r>
      <w:r w:rsidR="004E2B77">
        <w:rPr>
          <w:rFonts w:asciiTheme="majorBidi" w:eastAsia="Times New Roman" w:hAnsiTheme="majorBidi" w:cstheme="majorBidi"/>
          <w:color w:val="000000"/>
          <w:lang w:val="en-US" w:bidi="he-IL"/>
        </w:rPr>
        <w:fldChar w:fldCharType="begin" w:fldLock="1"/>
      </w:r>
      <w:r w:rsidR="00931693">
        <w:rPr>
          <w:rFonts w:asciiTheme="majorBidi" w:eastAsia="Times New Roman" w:hAnsiTheme="majorBidi" w:cstheme="majorBidi"/>
          <w:color w:val="000000"/>
          <w:lang w:val="en-US" w:bidi="he-IL"/>
        </w:rPr>
        <w:instrText>ADDIN CSL_CITATION {"citationItems":[{"id":"ITEM-1","itemData":{"DOI":"10.1038/nmeth.1635","ISBN":"1662-5196","ISSN":"15487091","PMID":"21706013","abstract":"The rapid growth of the literature on neuroimaging in humans has led to major advances in our understanding of human brain function but has also made it increasingly difficult to aggregate and synthesize neuroimaging findings. Here we describe and validate an automated brain-mapping framework that uses text-mining, meta-analysis and machine-learning techniques to generate a large database of mappings between neural and cognitive states. We show that our approach can be used to automatically conduct large-scale, high-quality neuroimaging meta-analyses, address long-standing inferential problems in the neuroimaging literature and support accurate 'decoding' of broad cognitive states from brain activity in both entire studies and individual human subjects. Collectively, our results have validated a powerful and generative framework for synthesizing human neuroimaging data on an unprecedented scale.","author":[{"dropping-particle":"","family":"Yarkoni","given":"Tal","non-dropping-particle":"","parse-names":false,"suffix":""},{"dropping-particle":"","family":"Poldrack","given":"Russell A.","non-dropping-particle":"","parse-names":false,"suffix":""},{"dropping-particle":"","family":"Nichols","given":"Thomas E.","non-dropping-particle":"","parse-names":false,"suffix":""},{"dropping-particle":"","family":"Essen","given":"David C.","non-dropping-particle":"Van","parse-names":false,"suffix":""},{"dropping-particle":"","family":"Wager","given":"Tor D.","non-dropping-particle":"","parse-names":false,"suffix":""}],"container-title":"Nature Methods","id":"ITEM-1","issue":"8","issued":{"date-parts":[["2011"]]},"page":"665-670","title":"Large-scale automated synthesis of human functional neuroimaging data","type":"article-journal","volume":"8"},"uris":["http://www.mendeley.com/documents/?uuid=0b12b24c-299a-4735-baaa-a7e60ce9cbfe"]}],"mendeley":{"formattedCitation":"(Yarkoni et al., 2011)","plainTextFormattedCitation":"(Yarkoni et al., 2011)","previouslyFormattedCitation":"(Yarkoni et al., 2011)"},"properties":{"noteIndex":0},"schema":"https://github.com/citation-style-language/schema/raw/master/csl-citation.json"}</w:instrText>
      </w:r>
      <w:r w:rsidR="004E2B77">
        <w:rPr>
          <w:rFonts w:asciiTheme="majorBidi" w:eastAsia="Times New Roman" w:hAnsiTheme="majorBidi" w:cstheme="majorBidi"/>
          <w:color w:val="000000"/>
          <w:lang w:val="en-US" w:bidi="he-IL"/>
        </w:rPr>
        <w:fldChar w:fldCharType="separate"/>
      </w:r>
      <w:r w:rsidR="00931693" w:rsidRPr="00931693">
        <w:rPr>
          <w:rFonts w:asciiTheme="majorBidi" w:eastAsia="Times New Roman" w:hAnsiTheme="majorBidi" w:cstheme="majorBidi"/>
          <w:noProof/>
          <w:color w:val="000000"/>
          <w:lang w:val="en-US" w:bidi="he-IL"/>
        </w:rPr>
        <w:t>(Yarkoni et al., 2011)</w:t>
      </w:r>
      <w:r w:rsidR="004E2B77">
        <w:rPr>
          <w:rFonts w:asciiTheme="majorBidi" w:eastAsia="Times New Roman" w:hAnsiTheme="majorBidi" w:cstheme="majorBidi"/>
          <w:color w:val="000000"/>
          <w:lang w:val="en-US" w:bidi="he-IL"/>
        </w:rPr>
        <w:fldChar w:fldCharType="end"/>
      </w:r>
      <w:r w:rsidR="000B1D0F">
        <w:rPr>
          <w:rFonts w:asciiTheme="majorBidi" w:eastAsia="Times New Roman" w:hAnsiTheme="majorBidi" w:cstheme="majorBidi"/>
          <w:color w:val="000000"/>
          <w:lang w:val="en-US" w:bidi="he-IL"/>
        </w:rPr>
        <w:t xml:space="preserve"> to assess the topic terms associated with location along Gradient 3. </w:t>
      </w:r>
      <w:r w:rsidR="0087638F">
        <w:rPr>
          <w:rFonts w:asciiTheme="majorBidi" w:eastAsia="Times New Roman" w:hAnsiTheme="majorBidi" w:cstheme="majorBidi"/>
          <w:color w:val="000000"/>
          <w:lang w:val="en-US" w:bidi="he-IL"/>
        </w:rPr>
        <w:t xml:space="preserve">Analysis followed </w:t>
      </w:r>
      <w:r w:rsidR="005B79A1">
        <w:rPr>
          <w:rFonts w:asciiTheme="majorBidi" w:eastAsia="Times New Roman" w:hAnsiTheme="majorBidi" w:cstheme="majorBidi"/>
          <w:color w:val="000000"/>
          <w:lang w:val="en-US" w:bidi="he-IL"/>
        </w:rPr>
        <w:t xml:space="preserve">a </w:t>
      </w:r>
      <w:r w:rsidR="004E2B77">
        <w:rPr>
          <w:rFonts w:asciiTheme="majorBidi" w:eastAsia="Times New Roman" w:hAnsiTheme="majorBidi" w:cstheme="majorBidi"/>
          <w:color w:val="000000"/>
          <w:lang w:val="en-US" w:bidi="he-IL"/>
        </w:rPr>
        <w:t xml:space="preserve">previously published procedure </w:t>
      </w:r>
      <w:r w:rsidR="004E2B77">
        <w:rPr>
          <w:rFonts w:asciiTheme="majorBidi" w:eastAsia="Times New Roman" w:hAnsiTheme="majorBidi" w:cstheme="majorBidi"/>
          <w:color w:val="000000"/>
          <w:lang w:val="en-US" w:bidi="he-IL"/>
        </w:rPr>
        <w:fldChar w:fldCharType="begin" w:fldLock="1"/>
      </w:r>
      <w:r w:rsidR="00617DE5">
        <w:rPr>
          <w:rFonts w:asciiTheme="majorBidi" w:eastAsia="Times New Roman" w:hAnsiTheme="majorBidi" w:cstheme="majorBidi"/>
          <w:color w:val="000000"/>
          <w:lang w:val="en-US" w:bidi="he-IL"/>
        </w:rPr>
        <w:instrText>ADDIN CSL_CITATION {"citationItems":[{"id":"ITEM-1","itemData":{"DOI":"10.1073/pnas.1608282113","ISBN":"0027-8424","ISSN":"1091-6490","PMID":"27791099","abstract":"Understanding how the structure of cognition arises from the topographical organization of the cortex is a primary goal in neuroscience. Previous work has described local functional gradients extending from perceptual and motor regions to cortical areas representing more abstract functions, but an overarching framework for the association between structure and function is still lacking. Here, we show that the principal gradient revealed by the decomposition of connectivity data in humans and the macaque monkey is anchored by, at one end, regions serving primary sensory/motor functions and at the other end, transmodal regions that, in humans, are known as the default-mode network (DMN). These DMN regions exhibit the greatest geodesic distance along the cortical surface-and are precisely equidistant-from primary sensory/motor morphological landmarks. The principal gradient also provides an organizing spatial framework for multiple large-scale networks and characterizes a spectrum from unimodal to heteromodal activity in a functional metaanalysis. Together, these observations provide a characterization of the topographical organization of cortex and indicate that the role of the DMN in cognition might arise from its position at one extreme of a hierarchy, allowing it to process transmodal information that is unrelated to immediate sensory input.","author":[{"dropping-particle":"","family":"Margulies","given":"Daniel S","non-dropping-particle":"","parse-names":false,"suffix":""},{"dropping-particle":"","family":"Ghosh","given":"Satrajit S","non-dropping-particle":"","parse-names":false,"suffix":""},{"dropping-particle":"","family":"Goulas","given":"Alexandros","non-dropping-particle":"","parse-names":false,"suffix":""},{"dropping-particle":"","family":"Falkiewicz","given":"Marcel","non-dropping-particle":"","parse-names":false,"suffix":""},{"dropping-particle":"","family":"Huntenburg","given":"Julia M","non-dropping-particle":"","parse-names":false,"suffix":""},{"dropping-particle":"","family":"Langs","given":"Georg","non-dropping-particle":"","parse-names":false,"suffix":""},{"dropping-particle":"","family":"Bezgin","given":"Gleb","non-dropping-particle":"","parse-names":false,"suffix":""},{"dropping-particle":"","family":"Eickhoff","given":"Simon B","non-dropping-particle":"","parse-names":false,"suffix":""},{"dropping-particle":"","family":"Castellanos","given":"F Xavier","non-dropping-particle":"","parse-names":false,"suffix":""},{"dropping-particle":"","family":"Petrides","given":"Michael","non-dropping-particle":"","parse-names":false,"suffix":""},{"dropping-particle":"","family":"Jefferies","given":"Elizabeth","non-dropping-particle":"","parse-names":false,"suffix":""},{"dropping-particle":"","family":"Smallwood","given":"Jonathan","non-dropping-particle":"","parse-names":false,"suffix":""}],"container-title":"Proceedings of the National Academy of Sciences of the United States of America","id":"ITEM-1","issue":"44","issued":{"date-parts":[["2016"]]},"page":"12574-12579","title":"Situating the default-mode network along a principal gradient of macroscale cortical organization.","type":"article-journal","volume":"113"},"uris":["http://www.mendeley.com/documents/?uuid=9de0960f-e22f-44ec-9d9c-d8499b0a247c"]}],"mendeley":{"formattedCitation":"(Daniel S Margulies et al., 2016)","manualFormatting":"(Margulies et al., 2016)","plainTextFormattedCitation":"(Daniel S Margulies et al., 2016)","previouslyFormattedCitation":"(Daniel S Margulies et al., 2016)"},"properties":{"noteIndex":0},"schema":"https://github.com/citation-style-language/schema/raw/master/csl-citation.json"}</w:instrText>
      </w:r>
      <w:r w:rsidR="004E2B77">
        <w:rPr>
          <w:rFonts w:asciiTheme="majorBidi" w:eastAsia="Times New Roman" w:hAnsiTheme="majorBidi" w:cstheme="majorBidi"/>
          <w:color w:val="000000"/>
          <w:lang w:val="en-US" w:bidi="he-IL"/>
        </w:rPr>
        <w:fldChar w:fldCharType="separate"/>
      </w:r>
      <w:r w:rsidR="00C70253">
        <w:rPr>
          <w:rFonts w:asciiTheme="majorBidi" w:eastAsia="Times New Roman" w:hAnsiTheme="majorBidi" w:cstheme="majorBidi"/>
          <w:noProof/>
          <w:color w:val="000000"/>
          <w:lang w:val="en-US" w:bidi="he-IL"/>
        </w:rPr>
        <w:t>(</w:t>
      </w:r>
      <w:r w:rsidR="00931693" w:rsidRPr="00931693">
        <w:rPr>
          <w:rFonts w:asciiTheme="majorBidi" w:eastAsia="Times New Roman" w:hAnsiTheme="majorBidi" w:cstheme="majorBidi"/>
          <w:noProof/>
          <w:color w:val="000000"/>
          <w:lang w:val="en-US" w:bidi="he-IL"/>
        </w:rPr>
        <w:t>Margulies et al., 2016)</w:t>
      </w:r>
      <w:r w:rsidR="004E2B77">
        <w:rPr>
          <w:rFonts w:asciiTheme="majorBidi" w:eastAsia="Times New Roman" w:hAnsiTheme="majorBidi" w:cstheme="majorBidi"/>
          <w:color w:val="000000"/>
          <w:lang w:val="en-US" w:bidi="he-IL"/>
        </w:rPr>
        <w:fldChar w:fldCharType="end"/>
      </w:r>
      <w:r w:rsidR="0087638F">
        <w:rPr>
          <w:rFonts w:asciiTheme="majorBidi" w:eastAsia="Times New Roman" w:hAnsiTheme="majorBidi" w:cstheme="majorBidi"/>
          <w:color w:val="000000"/>
          <w:lang w:val="en-US" w:bidi="he-IL"/>
        </w:rPr>
        <w:t>, and in</w:t>
      </w:r>
      <w:r w:rsidR="002373DB">
        <w:rPr>
          <w:rFonts w:asciiTheme="majorBidi" w:eastAsia="Times New Roman" w:hAnsiTheme="majorBidi" w:cstheme="majorBidi"/>
          <w:color w:val="000000"/>
          <w:lang w:val="en-US" w:bidi="he-IL"/>
        </w:rPr>
        <w:t>cluded 24 topic terms (Figure S4</w:t>
      </w:r>
      <w:r w:rsidR="0087638F">
        <w:rPr>
          <w:rFonts w:asciiTheme="majorBidi" w:eastAsia="Times New Roman" w:hAnsiTheme="majorBidi" w:cstheme="majorBidi"/>
          <w:color w:val="000000"/>
          <w:lang w:val="en-US" w:bidi="he-IL"/>
        </w:rPr>
        <w:t>)</w:t>
      </w:r>
      <w:r w:rsidR="00190BD6">
        <w:rPr>
          <w:rFonts w:asciiTheme="majorBidi" w:eastAsia="Times New Roman" w:hAnsiTheme="majorBidi" w:cstheme="majorBidi"/>
          <w:color w:val="000000"/>
          <w:lang w:val="en-US" w:bidi="he-IL"/>
        </w:rPr>
        <w:t xml:space="preserve">. </w:t>
      </w:r>
      <w:r w:rsidR="008E2FC5">
        <w:rPr>
          <w:rFonts w:asciiTheme="majorBidi" w:eastAsia="Times New Roman" w:hAnsiTheme="majorBidi" w:cstheme="majorBidi"/>
          <w:color w:val="000000"/>
          <w:lang w:val="en-US" w:bidi="he-IL"/>
        </w:rPr>
        <w:t>The volumetric map of Gradient 3 was divided into bins of five per</w:t>
      </w:r>
      <w:r w:rsidR="007E50ED">
        <w:rPr>
          <w:rFonts w:asciiTheme="majorBidi" w:eastAsia="Times New Roman" w:hAnsiTheme="majorBidi" w:cstheme="majorBidi"/>
          <w:color w:val="000000"/>
          <w:lang w:val="en-US" w:bidi="he-IL"/>
        </w:rPr>
        <w:t>centile size, creating 20 maps/region</w:t>
      </w:r>
      <w:r w:rsidR="00191A03">
        <w:rPr>
          <w:rFonts w:asciiTheme="majorBidi" w:eastAsia="Times New Roman" w:hAnsiTheme="majorBidi" w:cstheme="majorBidi"/>
          <w:color w:val="000000"/>
          <w:lang w:val="en-US" w:bidi="he-IL"/>
        </w:rPr>
        <w:t>s</w:t>
      </w:r>
      <w:r w:rsidR="007E50ED">
        <w:rPr>
          <w:rFonts w:asciiTheme="majorBidi" w:eastAsia="Times New Roman" w:hAnsiTheme="majorBidi" w:cstheme="majorBidi"/>
          <w:color w:val="000000"/>
          <w:lang w:val="en-US" w:bidi="he-IL"/>
        </w:rPr>
        <w:t>-of-</w:t>
      </w:r>
      <w:r w:rsidR="008E2FC5">
        <w:rPr>
          <w:rFonts w:asciiTheme="majorBidi" w:eastAsia="Times New Roman" w:hAnsiTheme="majorBidi" w:cstheme="majorBidi"/>
          <w:color w:val="000000"/>
          <w:lang w:val="en-US" w:bidi="he-IL"/>
        </w:rPr>
        <w:t xml:space="preserve">interest ranging from 0-5% to 95-100%. Each of the 20 maps </w:t>
      </w:r>
      <w:r w:rsidR="009407B6">
        <w:rPr>
          <w:rFonts w:asciiTheme="majorBidi" w:eastAsia="Times New Roman" w:hAnsiTheme="majorBidi" w:cstheme="majorBidi"/>
          <w:color w:val="000000"/>
          <w:lang w:val="en-US" w:bidi="he-IL"/>
        </w:rPr>
        <w:t>was</w:t>
      </w:r>
      <w:r w:rsidR="008E2FC5">
        <w:rPr>
          <w:rFonts w:asciiTheme="majorBidi" w:eastAsia="Times New Roman" w:hAnsiTheme="majorBidi" w:cstheme="majorBidi"/>
          <w:color w:val="000000"/>
          <w:lang w:val="en-US" w:bidi="he-IL"/>
        </w:rPr>
        <w:t xml:space="preserve"> then binarized and fed as an input to the meta-analysis. The output of the analysis was a </w:t>
      </w:r>
      <w:r w:rsidR="008E2FC5" w:rsidRPr="007E50ED">
        <w:rPr>
          <w:rFonts w:asciiTheme="majorBidi" w:eastAsia="Times New Roman" w:hAnsiTheme="majorBidi" w:cstheme="majorBidi"/>
          <w:color w:val="000000"/>
          <w:lang w:val="en-US" w:bidi="he-IL"/>
        </w:rPr>
        <w:t>z</w:t>
      </w:r>
      <w:r w:rsidR="007E50ED" w:rsidRPr="007E50ED">
        <w:rPr>
          <w:rFonts w:asciiTheme="majorBidi" w:eastAsia="Times New Roman" w:hAnsiTheme="majorBidi" w:cstheme="majorBidi"/>
          <w:color w:val="000000"/>
          <w:lang w:val="en-US" w:bidi="he-IL"/>
        </w:rPr>
        <w:t>-</w:t>
      </w:r>
      <w:r w:rsidR="008E2FC5">
        <w:rPr>
          <w:rFonts w:asciiTheme="majorBidi" w:eastAsia="Times New Roman" w:hAnsiTheme="majorBidi" w:cstheme="majorBidi"/>
          <w:color w:val="000000"/>
          <w:lang w:val="en-US" w:bidi="he-IL"/>
        </w:rPr>
        <w:t xml:space="preserve">statistic associated with the feature term for each given map. The terms were ordered based on the weighted mean for visualization. </w:t>
      </w:r>
    </w:p>
    <w:p w14:paraId="5FE74059" w14:textId="7E9AB4E5" w:rsidR="00EC02E6" w:rsidRDefault="000E4915" w:rsidP="008230AC">
      <w:pPr>
        <w:spacing w:line="360" w:lineRule="auto"/>
        <w:jc w:val="both"/>
        <w:rPr>
          <w:rFonts w:asciiTheme="majorBidi" w:eastAsia="Times New Roman" w:hAnsiTheme="majorBidi" w:cstheme="majorBidi"/>
          <w:color w:val="000000"/>
          <w:lang w:val="en-US" w:bidi="he-IL"/>
        </w:rPr>
      </w:pPr>
      <w:r>
        <w:rPr>
          <w:rFonts w:asciiTheme="majorBidi" w:eastAsia="Times New Roman" w:hAnsiTheme="majorBidi" w:cstheme="majorBidi"/>
          <w:color w:val="000000"/>
          <w:lang w:val="en-US" w:bidi="he-IL"/>
        </w:rPr>
        <w:t xml:space="preserve">This descriptive analysis supports the functional dissociation </w:t>
      </w:r>
      <w:r w:rsidR="00D04C82">
        <w:rPr>
          <w:rFonts w:asciiTheme="majorBidi" w:eastAsia="Times New Roman" w:hAnsiTheme="majorBidi" w:cstheme="majorBidi"/>
          <w:color w:val="000000"/>
          <w:lang w:val="en-US" w:bidi="he-IL"/>
        </w:rPr>
        <w:t>of</w:t>
      </w:r>
      <w:r>
        <w:rPr>
          <w:rFonts w:asciiTheme="majorBidi" w:eastAsia="Times New Roman" w:hAnsiTheme="majorBidi" w:cstheme="majorBidi"/>
          <w:color w:val="000000"/>
          <w:lang w:val="en-US" w:bidi="he-IL"/>
        </w:rPr>
        <w:t xml:space="preserve"> </w:t>
      </w:r>
      <w:proofErr w:type="spellStart"/>
      <w:r w:rsidR="00966DA6">
        <w:rPr>
          <w:rFonts w:asciiTheme="majorBidi" w:eastAsia="Times New Roman" w:hAnsiTheme="majorBidi" w:cstheme="majorBidi"/>
          <w:color w:val="000000"/>
          <w:lang w:val="en-US" w:bidi="he-IL"/>
        </w:rPr>
        <w:t>transmodal</w:t>
      </w:r>
      <w:proofErr w:type="spellEnd"/>
      <w:r w:rsidR="00966DA6">
        <w:rPr>
          <w:rFonts w:asciiTheme="majorBidi" w:eastAsia="Times New Roman" w:hAnsiTheme="majorBidi" w:cstheme="majorBidi"/>
          <w:color w:val="000000"/>
          <w:lang w:val="en-US" w:bidi="he-IL"/>
        </w:rPr>
        <w:t xml:space="preserve"> (i.e., default-mode network</w:t>
      </w:r>
      <w:r w:rsidR="00050FDF">
        <w:rPr>
          <w:rFonts w:asciiTheme="majorBidi" w:eastAsia="Times New Roman" w:hAnsiTheme="majorBidi" w:cstheme="majorBidi"/>
          <w:color w:val="000000"/>
          <w:lang w:val="en-US" w:bidi="he-IL"/>
        </w:rPr>
        <w:t>, DMN</w:t>
      </w:r>
      <w:r w:rsidR="00966DA6">
        <w:rPr>
          <w:rFonts w:asciiTheme="majorBidi" w:eastAsia="Times New Roman" w:hAnsiTheme="majorBidi" w:cstheme="majorBidi"/>
          <w:color w:val="000000"/>
          <w:lang w:val="en-US" w:bidi="he-IL"/>
        </w:rPr>
        <w:t>)</w:t>
      </w:r>
      <w:r>
        <w:rPr>
          <w:rFonts w:asciiTheme="majorBidi" w:eastAsia="Times New Roman" w:hAnsiTheme="majorBidi" w:cstheme="majorBidi"/>
          <w:color w:val="000000"/>
          <w:lang w:val="en-US" w:bidi="he-IL"/>
        </w:rPr>
        <w:t xml:space="preserve"> and </w:t>
      </w:r>
      <w:r w:rsidR="00D04C82">
        <w:rPr>
          <w:rFonts w:asciiTheme="majorBidi" w:eastAsia="Times New Roman" w:hAnsiTheme="majorBidi" w:cstheme="majorBidi"/>
          <w:color w:val="000000"/>
          <w:lang w:val="en-US" w:bidi="he-IL"/>
        </w:rPr>
        <w:t xml:space="preserve">unimodal areas from </w:t>
      </w:r>
      <w:r w:rsidR="00966DA6">
        <w:rPr>
          <w:rFonts w:asciiTheme="majorBidi" w:eastAsia="Times New Roman" w:hAnsiTheme="majorBidi" w:cstheme="majorBidi"/>
          <w:color w:val="000000"/>
          <w:lang w:val="en-US" w:bidi="he-IL"/>
        </w:rPr>
        <w:t>multi-modal regions</w:t>
      </w:r>
      <w:r>
        <w:rPr>
          <w:rFonts w:asciiTheme="majorBidi" w:eastAsia="Times New Roman" w:hAnsiTheme="majorBidi" w:cstheme="majorBidi"/>
          <w:color w:val="000000"/>
          <w:lang w:val="en-US" w:bidi="he-IL"/>
        </w:rPr>
        <w:t xml:space="preserve"> as captured </w:t>
      </w:r>
      <w:r w:rsidR="003A3037">
        <w:rPr>
          <w:rFonts w:asciiTheme="majorBidi" w:eastAsia="Times New Roman" w:hAnsiTheme="majorBidi" w:cstheme="majorBidi"/>
          <w:color w:val="000000"/>
          <w:lang w:val="en-US" w:bidi="he-IL"/>
        </w:rPr>
        <w:t>along</w:t>
      </w:r>
      <w:r w:rsidR="007B3CBA">
        <w:rPr>
          <w:rFonts w:asciiTheme="majorBidi" w:eastAsia="Times New Roman" w:hAnsiTheme="majorBidi" w:cstheme="majorBidi"/>
          <w:color w:val="000000"/>
          <w:lang w:val="en-US" w:bidi="he-IL"/>
        </w:rPr>
        <w:t xml:space="preserve"> </w:t>
      </w:r>
      <w:r>
        <w:rPr>
          <w:rFonts w:asciiTheme="majorBidi" w:eastAsia="Times New Roman" w:hAnsiTheme="majorBidi" w:cstheme="majorBidi"/>
          <w:color w:val="000000"/>
          <w:lang w:val="en-US" w:bidi="he-IL"/>
        </w:rPr>
        <w:t xml:space="preserve">Gradient 3. </w:t>
      </w:r>
      <w:r w:rsidR="00EC02E6">
        <w:rPr>
          <w:rFonts w:asciiTheme="majorBidi" w:eastAsia="Times New Roman" w:hAnsiTheme="majorBidi" w:cstheme="majorBidi"/>
          <w:color w:val="000000"/>
          <w:lang w:val="en-US" w:bidi="he-IL"/>
        </w:rPr>
        <w:t>Topic terms such as ‘</w:t>
      </w:r>
      <w:r w:rsidR="00050FDF">
        <w:rPr>
          <w:rFonts w:asciiTheme="majorBidi" w:eastAsia="Times New Roman" w:hAnsiTheme="majorBidi" w:cstheme="majorBidi"/>
          <w:color w:val="000000"/>
          <w:lang w:val="en-US" w:bidi="he-IL"/>
        </w:rPr>
        <w:t>social cognition</w:t>
      </w:r>
      <w:r w:rsidR="00EC02E6">
        <w:rPr>
          <w:rFonts w:asciiTheme="majorBidi" w:eastAsia="Times New Roman" w:hAnsiTheme="majorBidi" w:cstheme="majorBidi"/>
          <w:color w:val="000000"/>
          <w:lang w:val="en-US" w:bidi="he-IL"/>
        </w:rPr>
        <w:t>’</w:t>
      </w:r>
      <w:r w:rsidR="00050FDF">
        <w:rPr>
          <w:rFonts w:asciiTheme="majorBidi" w:eastAsia="Times New Roman" w:hAnsiTheme="majorBidi" w:cstheme="majorBidi"/>
          <w:color w:val="000000"/>
          <w:lang w:val="en-US" w:bidi="he-IL"/>
        </w:rPr>
        <w:t xml:space="preserve"> associated with DMN activation </w:t>
      </w:r>
      <w:r w:rsidR="00EC02E6">
        <w:rPr>
          <w:rFonts w:asciiTheme="majorBidi" w:eastAsia="Times New Roman" w:hAnsiTheme="majorBidi" w:cstheme="majorBidi"/>
          <w:color w:val="000000"/>
          <w:lang w:val="en-US" w:bidi="he-IL"/>
        </w:rPr>
        <w:t>are situated at the</w:t>
      </w:r>
      <w:r w:rsidR="00050FDF">
        <w:rPr>
          <w:rFonts w:asciiTheme="majorBidi" w:eastAsia="Times New Roman" w:hAnsiTheme="majorBidi" w:cstheme="majorBidi"/>
          <w:color w:val="000000"/>
          <w:lang w:val="en-US" w:bidi="he-IL"/>
        </w:rPr>
        <w:t xml:space="preserve"> far end of the gradient</w:t>
      </w:r>
      <w:r w:rsidR="00EC02E6">
        <w:rPr>
          <w:rFonts w:asciiTheme="majorBidi" w:eastAsia="Times New Roman" w:hAnsiTheme="majorBidi" w:cstheme="majorBidi"/>
          <w:color w:val="000000"/>
          <w:lang w:val="en-US" w:bidi="he-IL"/>
        </w:rPr>
        <w:t>,</w:t>
      </w:r>
      <w:r w:rsidR="00050FDF">
        <w:rPr>
          <w:rFonts w:asciiTheme="majorBidi" w:eastAsia="Times New Roman" w:hAnsiTheme="majorBidi" w:cstheme="majorBidi"/>
          <w:color w:val="000000"/>
          <w:lang w:val="en-US" w:bidi="he-IL"/>
        </w:rPr>
        <w:t xml:space="preserve"> followed by unimodal areas associated with topic terms such as ‘auditory’ and ‘motor’. At the other extreme of the gradi</w:t>
      </w:r>
      <w:r w:rsidR="00552948">
        <w:rPr>
          <w:rFonts w:asciiTheme="majorBidi" w:eastAsia="Times New Roman" w:hAnsiTheme="majorBidi" w:cstheme="majorBidi"/>
          <w:color w:val="000000"/>
          <w:lang w:val="en-US" w:bidi="he-IL"/>
        </w:rPr>
        <w:t xml:space="preserve">ent, topic terms such as ‘visuospatial’ and ‘working memory’ are associated with areas of </w:t>
      </w:r>
      <w:r w:rsidR="000410AC">
        <w:rPr>
          <w:rFonts w:asciiTheme="majorBidi" w:eastAsia="Times New Roman" w:hAnsiTheme="majorBidi" w:cstheme="majorBidi"/>
          <w:color w:val="000000"/>
          <w:lang w:val="en-US" w:bidi="he-IL"/>
        </w:rPr>
        <w:t xml:space="preserve">the </w:t>
      </w:r>
      <w:r w:rsidR="00552948">
        <w:rPr>
          <w:rFonts w:asciiTheme="majorBidi" w:eastAsia="Times New Roman" w:hAnsiTheme="majorBidi" w:cstheme="majorBidi"/>
          <w:color w:val="000000"/>
          <w:lang w:val="en-US" w:bidi="he-IL"/>
        </w:rPr>
        <w:t xml:space="preserve">attention and memory domains.   </w:t>
      </w:r>
      <w:r w:rsidR="00EC02E6">
        <w:rPr>
          <w:rFonts w:asciiTheme="majorBidi" w:eastAsia="Times New Roman" w:hAnsiTheme="majorBidi" w:cstheme="majorBidi"/>
          <w:color w:val="000000"/>
          <w:lang w:val="en-US" w:bidi="he-IL"/>
        </w:rPr>
        <w:t xml:space="preserve"> </w:t>
      </w:r>
    </w:p>
    <w:p w14:paraId="78FC738E" w14:textId="77777777" w:rsidR="00B974FB" w:rsidRDefault="00B974FB" w:rsidP="008230AC">
      <w:pPr>
        <w:spacing w:line="360" w:lineRule="auto"/>
        <w:jc w:val="both"/>
        <w:rPr>
          <w:rFonts w:asciiTheme="majorBidi" w:eastAsia="Times New Roman" w:hAnsiTheme="majorBidi" w:cstheme="majorBidi"/>
          <w:color w:val="000000"/>
          <w:lang w:val="en-US" w:bidi="he-IL"/>
        </w:rPr>
      </w:pPr>
    </w:p>
    <w:p w14:paraId="70FAB768" w14:textId="39669FDD" w:rsidR="008531F3" w:rsidRDefault="00B53649" w:rsidP="008230AC">
      <w:pPr>
        <w:spacing w:line="360" w:lineRule="auto"/>
        <w:jc w:val="both"/>
        <w:rPr>
          <w:rFonts w:asciiTheme="majorBidi" w:eastAsia="Times New Roman" w:hAnsiTheme="majorBidi" w:cstheme="majorBidi"/>
          <w:b/>
          <w:bCs/>
          <w:color w:val="000000" w:themeColor="text1"/>
          <w:lang w:val="en-US" w:bidi="he-IL"/>
        </w:rPr>
      </w:pPr>
      <w:r>
        <w:rPr>
          <w:rFonts w:asciiTheme="majorBidi" w:eastAsia="Times New Roman" w:hAnsiTheme="majorBidi" w:cstheme="majorBidi"/>
          <w:b/>
          <w:bCs/>
          <w:noProof/>
          <w:color w:val="000000" w:themeColor="text1"/>
          <w:lang w:val="en-US" w:bidi="he-IL"/>
        </w:rPr>
        <w:lastRenderedPageBreak/>
        <w:drawing>
          <wp:inline distT="0" distB="0" distL="0" distR="0" wp14:anchorId="310FB535" wp14:editId="4D78DEBB">
            <wp:extent cx="4253594" cy="511444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lementary_figure_S3_single_color.tif"/>
                    <pic:cNvPicPr/>
                  </pic:nvPicPr>
                  <pic:blipFill>
                    <a:blip r:embed="rId12">
                      <a:extLst>
                        <a:ext uri="{28A0092B-C50C-407E-A947-70E740481C1C}">
                          <a14:useLocalDpi xmlns:a14="http://schemas.microsoft.com/office/drawing/2010/main" val="0"/>
                        </a:ext>
                      </a:extLst>
                    </a:blip>
                    <a:stretch>
                      <a:fillRect/>
                    </a:stretch>
                  </pic:blipFill>
                  <pic:spPr>
                    <a:xfrm>
                      <a:off x="0" y="0"/>
                      <a:ext cx="4263281" cy="5126087"/>
                    </a:xfrm>
                    <a:prstGeom prst="rect">
                      <a:avLst/>
                    </a:prstGeom>
                  </pic:spPr>
                </pic:pic>
              </a:graphicData>
            </a:graphic>
          </wp:inline>
        </w:drawing>
      </w:r>
      <w:r w:rsidR="008531F3" w:rsidRPr="008531F3">
        <w:rPr>
          <w:rFonts w:asciiTheme="majorBidi" w:eastAsia="Times New Roman" w:hAnsiTheme="majorBidi" w:cstheme="majorBidi"/>
          <w:b/>
          <w:bCs/>
          <w:color w:val="000000" w:themeColor="text1"/>
          <w:lang w:val="en-US" w:bidi="he-IL"/>
        </w:rPr>
        <w:t xml:space="preserve"> </w:t>
      </w:r>
    </w:p>
    <w:p w14:paraId="50B37248" w14:textId="77777777" w:rsidR="000A686D" w:rsidRDefault="000A686D" w:rsidP="008230AC">
      <w:pPr>
        <w:jc w:val="both"/>
        <w:rPr>
          <w:rFonts w:asciiTheme="majorBidi" w:eastAsia="Times New Roman" w:hAnsiTheme="majorBidi" w:cstheme="majorBidi"/>
          <w:b/>
          <w:bCs/>
          <w:color w:val="000000" w:themeColor="text1"/>
          <w:lang w:val="en-US" w:bidi="he-IL"/>
        </w:rPr>
      </w:pPr>
    </w:p>
    <w:p w14:paraId="61717AD5" w14:textId="66E740F2" w:rsidR="008531F3" w:rsidRPr="00443E32" w:rsidRDefault="008531F3" w:rsidP="008230AC">
      <w:pPr>
        <w:jc w:val="both"/>
        <w:rPr>
          <w:rFonts w:ascii="Times New Roman" w:eastAsia="Times New Roman" w:hAnsi="Times New Roman" w:cs="Times New Roman"/>
          <w:color w:val="000000" w:themeColor="text1"/>
          <w:lang w:val="en-US" w:bidi="he-IL"/>
        </w:rPr>
      </w:pPr>
      <w:r w:rsidRPr="00443E32">
        <w:rPr>
          <w:rFonts w:asciiTheme="majorBidi" w:eastAsia="Times New Roman" w:hAnsiTheme="majorBidi" w:cstheme="majorBidi"/>
          <w:b/>
          <w:bCs/>
          <w:color w:val="000000" w:themeColor="text1"/>
          <w:lang w:val="en-US" w:bidi="he-IL"/>
        </w:rPr>
        <w:t>Supp</w:t>
      </w:r>
      <w:r w:rsidR="00D01258">
        <w:rPr>
          <w:rFonts w:asciiTheme="majorBidi" w:eastAsia="Times New Roman" w:hAnsiTheme="majorBidi" w:cstheme="majorBidi"/>
          <w:b/>
          <w:bCs/>
          <w:color w:val="000000" w:themeColor="text1"/>
          <w:lang w:val="en-US" w:bidi="he-IL"/>
        </w:rPr>
        <w:t>lementary F</w:t>
      </w:r>
      <w:r w:rsidR="00112F16">
        <w:rPr>
          <w:rFonts w:asciiTheme="majorBidi" w:eastAsia="Times New Roman" w:hAnsiTheme="majorBidi" w:cstheme="majorBidi"/>
          <w:b/>
          <w:bCs/>
          <w:color w:val="000000" w:themeColor="text1"/>
          <w:lang w:val="en-US" w:bidi="he-IL"/>
        </w:rPr>
        <w:t>igure S</w:t>
      </w:r>
      <w:r w:rsidR="001F6721">
        <w:rPr>
          <w:rFonts w:asciiTheme="majorBidi" w:eastAsia="Times New Roman" w:hAnsiTheme="majorBidi" w:cstheme="majorBidi"/>
          <w:b/>
          <w:bCs/>
          <w:color w:val="000000" w:themeColor="text1"/>
          <w:lang w:val="en-US" w:bidi="he-IL"/>
        </w:rPr>
        <w:t>3</w:t>
      </w:r>
      <w:r w:rsidRPr="00443E32">
        <w:rPr>
          <w:rFonts w:asciiTheme="majorBidi" w:eastAsia="Times New Roman" w:hAnsiTheme="majorBidi" w:cstheme="majorBidi"/>
          <w:b/>
          <w:bCs/>
          <w:color w:val="000000" w:themeColor="text1"/>
          <w:lang w:val="en-US" w:bidi="he-IL"/>
        </w:rPr>
        <w:t xml:space="preserve">: </w:t>
      </w:r>
      <w:proofErr w:type="spellStart"/>
      <w:r w:rsidRPr="00443E32">
        <w:rPr>
          <w:rFonts w:asciiTheme="majorBidi" w:eastAsia="Times New Roman" w:hAnsiTheme="majorBidi" w:cstheme="majorBidi"/>
          <w:b/>
          <w:bCs/>
          <w:color w:val="000000" w:themeColor="text1"/>
          <w:lang w:val="en-US" w:bidi="he-IL"/>
        </w:rPr>
        <w:t>NeuroSynth</w:t>
      </w:r>
      <w:proofErr w:type="spellEnd"/>
      <w:r w:rsidRPr="00443E32">
        <w:rPr>
          <w:rFonts w:asciiTheme="majorBidi" w:eastAsia="Times New Roman" w:hAnsiTheme="majorBidi" w:cstheme="majorBidi"/>
          <w:b/>
          <w:bCs/>
          <w:color w:val="000000" w:themeColor="text1"/>
          <w:lang w:val="en-US" w:bidi="he-IL"/>
        </w:rPr>
        <w:t xml:space="preserve"> meta-analysis of regions </w:t>
      </w:r>
      <w:r w:rsidR="007E50ED">
        <w:rPr>
          <w:rFonts w:asciiTheme="majorBidi" w:eastAsia="Times New Roman" w:hAnsiTheme="majorBidi" w:cstheme="majorBidi"/>
          <w:b/>
          <w:bCs/>
          <w:color w:val="000000" w:themeColor="text1"/>
          <w:lang w:val="en-US" w:bidi="he-IL"/>
        </w:rPr>
        <w:t>of interest along G</w:t>
      </w:r>
      <w:r w:rsidRPr="00443E32">
        <w:rPr>
          <w:rFonts w:asciiTheme="majorBidi" w:eastAsia="Times New Roman" w:hAnsiTheme="majorBidi" w:cstheme="majorBidi"/>
          <w:b/>
          <w:bCs/>
          <w:color w:val="000000" w:themeColor="text1"/>
          <w:lang w:val="en-US" w:bidi="he-IL"/>
        </w:rPr>
        <w:t xml:space="preserve">radient 3 using 24 topic terms. </w:t>
      </w:r>
      <w:r w:rsidRPr="00443E32">
        <w:rPr>
          <w:rFonts w:asciiTheme="majorBidi" w:eastAsia="Times New Roman" w:hAnsiTheme="majorBidi" w:cstheme="majorBidi"/>
          <w:color w:val="000000" w:themeColor="text1"/>
          <w:lang w:val="en-US" w:bidi="he-IL"/>
        </w:rPr>
        <w:t xml:space="preserve">The gradient is divided into 20 bins of equal size each representing five percentiles (blue-to-red </w:t>
      </w:r>
      <w:proofErr w:type="spellStart"/>
      <w:r w:rsidRPr="00443E32">
        <w:rPr>
          <w:rFonts w:asciiTheme="majorBidi" w:eastAsia="Times New Roman" w:hAnsiTheme="majorBidi" w:cstheme="majorBidi"/>
          <w:color w:val="000000" w:themeColor="text1"/>
          <w:lang w:val="en-US" w:bidi="he-IL"/>
        </w:rPr>
        <w:t>colorbar</w:t>
      </w:r>
      <w:proofErr w:type="spellEnd"/>
      <w:r w:rsidRPr="00443E32">
        <w:rPr>
          <w:rFonts w:asciiTheme="majorBidi" w:eastAsia="Times New Roman" w:hAnsiTheme="majorBidi" w:cstheme="majorBidi"/>
          <w:color w:val="000000" w:themeColor="text1"/>
          <w:lang w:val="en-US" w:bidi="he-IL"/>
        </w:rPr>
        <w:t xml:space="preserve"> and corresponding spatial map of the gradient). </w:t>
      </w:r>
      <w:r w:rsidRPr="00443E32">
        <w:rPr>
          <w:rFonts w:ascii="Times New Roman" w:eastAsia="Times New Roman" w:hAnsi="Times New Roman" w:cs="Times New Roman"/>
          <w:color w:val="000000" w:themeColor="text1"/>
          <w:lang w:val="en-US" w:bidi="he-IL"/>
        </w:rPr>
        <w:t xml:space="preserve">The z-statistic (grey </w:t>
      </w:r>
      <w:proofErr w:type="spellStart"/>
      <w:r w:rsidRPr="00443E32">
        <w:rPr>
          <w:rFonts w:ascii="Times New Roman" w:eastAsia="Times New Roman" w:hAnsi="Times New Roman" w:cs="Times New Roman"/>
          <w:color w:val="000000" w:themeColor="text1"/>
          <w:lang w:val="en-US" w:bidi="he-IL"/>
        </w:rPr>
        <w:t>colorbar</w:t>
      </w:r>
      <w:proofErr w:type="spellEnd"/>
      <w:r w:rsidRPr="00443E32">
        <w:rPr>
          <w:rFonts w:ascii="Times New Roman" w:eastAsia="Times New Roman" w:hAnsi="Times New Roman" w:cs="Times New Roman"/>
          <w:color w:val="000000" w:themeColor="text1"/>
          <w:lang w:val="en-US" w:bidi="he-IL"/>
        </w:rPr>
        <w:t xml:space="preserve">) represents the association with a topic term for a given map. </w:t>
      </w:r>
      <w:r w:rsidRPr="00443E32">
        <w:rPr>
          <w:rFonts w:asciiTheme="majorBidi" w:eastAsia="Times New Roman" w:hAnsiTheme="majorBidi" w:cstheme="majorBidi"/>
          <w:color w:val="000000" w:themeColor="text1"/>
          <w:lang w:val="en-US" w:bidi="he-IL"/>
        </w:rPr>
        <w:t>Topic terms are</w:t>
      </w:r>
      <w:r w:rsidRPr="00443E32">
        <w:rPr>
          <w:rFonts w:asciiTheme="majorBidi" w:eastAsia="Times New Roman" w:hAnsiTheme="majorBidi" w:cstheme="majorBidi"/>
          <w:b/>
          <w:bCs/>
          <w:color w:val="000000" w:themeColor="text1"/>
          <w:lang w:val="en-US" w:bidi="he-IL"/>
        </w:rPr>
        <w:t xml:space="preserve"> </w:t>
      </w:r>
      <w:r w:rsidRPr="00443E32">
        <w:rPr>
          <w:rFonts w:asciiTheme="majorBidi" w:eastAsia="Times New Roman" w:hAnsiTheme="majorBidi" w:cstheme="majorBidi"/>
          <w:color w:val="000000" w:themeColor="text1"/>
          <w:lang w:val="en-US" w:bidi="he-IL"/>
        </w:rPr>
        <w:t xml:space="preserve">ordered by the weighted mean of their location along the gradient. </w:t>
      </w:r>
      <w:r w:rsidRPr="00443E32">
        <w:rPr>
          <w:rFonts w:ascii="Times New Roman" w:eastAsia="Times New Roman" w:hAnsi="Times New Roman" w:cs="Times New Roman"/>
          <w:color w:val="000000" w:themeColor="text1"/>
          <w:lang w:val="en-US" w:bidi="he-IL"/>
        </w:rPr>
        <w:t xml:space="preserve">High-order abstract terms associated with default-mode network at the top are followed by sensory processing terms, and then at the far end memory and attention related processes. </w:t>
      </w:r>
      <w:r w:rsidRPr="00443E32">
        <w:rPr>
          <w:rFonts w:ascii="Times New Roman" w:eastAsia="Times New Roman" w:hAnsi="Times New Roman" w:cs="Times New Roman"/>
          <w:i/>
          <w:iCs/>
          <w:color w:val="000000" w:themeColor="text1"/>
          <w:lang w:val="en-US" w:bidi="he-IL"/>
        </w:rPr>
        <w:t>Abbreviations: face-</w:t>
      </w:r>
      <w:proofErr w:type="spellStart"/>
      <w:r w:rsidRPr="00443E32">
        <w:rPr>
          <w:rFonts w:ascii="Times New Roman" w:eastAsia="Times New Roman" w:hAnsi="Times New Roman" w:cs="Times New Roman"/>
          <w:i/>
          <w:iCs/>
          <w:color w:val="000000" w:themeColor="text1"/>
          <w:lang w:val="en-US" w:bidi="he-IL"/>
        </w:rPr>
        <w:t>aff</w:t>
      </w:r>
      <w:proofErr w:type="spellEnd"/>
      <w:r w:rsidRPr="00443E32">
        <w:rPr>
          <w:rFonts w:ascii="Times New Roman" w:eastAsia="Times New Roman" w:hAnsi="Times New Roman" w:cs="Times New Roman"/>
          <w:i/>
          <w:iCs/>
          <w:color w:val="000000" w:themeColor="text1"/>
          <w:lang w:val="en-US" w:bidi="he-IL"/>
        </w:rPr>
        <w:t>.: face-affective processing; operant cond.: operant conditioning; social cond.: social conditioning: reward-</w:t>
      </w:r>
      <w:proofErr w:type="spellStart"/>
      <w:r w:rsidRPr="00443E32">
        <w:rPr>
          <w:rFonts w:ascii="Times New Roman" w:eastAsia="Times New Roman" w:hAnsi="Times New Roman" w:cs="Times New Roman"/>
          <w:i/>
          <w:iCs/>
          <w:color w:val="000000" w:themeColor="text1"/>
          <w:lang w:val="en-US" w:bidi="he-IL"/>
        </w:rPr>
        <w:t>dec.</w:t>
      </w:r>
      <w:proofErr w:type="spellEnd"/>
      <w:r w:rsidRPr="00443E32">
        <w:rPr>
          <w:rFonts w:ascii="Times New Roman" w:eastAsia="Times New Roman" w:hAnsi="Times New Roman" w:cs="Times New Roman"/>
          <w:i/>
          <w:iCs/>
          <w:color w:val="000000" w:themeColor="text1"/>
          <w:lang w:val="en-US" w:bidi="he-IL"/>
        </w:rPr>
        <w:t xml:space="preserve">: reward-based decision making; auditory: auditory processing; visual per.: visual perception; </w:t>
      </w:r>
      <w:proofErr w:type="spellStart"/>
      <w:r w:rsidRPr="00443E32">
        <w:rPr>
          <w:rFonts w:ascii="Times New Roman" w:eastAsia="Times New Roman" w:hAnsi="Times New Roman" w:cs="Times New Roman"/>
          <w:i/>
          <w:iCs/>
          <w:color w:val="000000" w:themeColor="text1"/>
          <w:lang w:val="en-US" w:bidi="he-IL"/>
        </w:rPr>
        <w:t>multisens</w:t>
      </w:r>
      <w:proofErr w:type="spellEnd"/>
      <w:r w:rsidRPr="00443E32">
        <w:rPr>
          <w:rFonts w:ascii="Times New Roman" w:eastAsia="Times New Roman" w:hAnsi="Times New Roman" w:cs="Times New Roman"/>
          <w:i/>
          <w:iCs/>
          <w:color w:val="000000" w:themeColor="text1"/>
          <w:lang w:val="en-US" w:bidi="he-IL"/>
        </w:rPr>
        <w:t xml:space="preserve">.: multisensory processing; face </w:t>
      </w:r>
      <w:proofErr w:type="spellStart"/>
      <w:r w:rsidRPr="00443E32">
        <w:rPr>
          <w:rFonts w:ascii="Times New Roman" w:eastAsia="Times New Roman" w:hAnsi="Times New Roman" w:cs="Times New Roman"/>
          <w:i/>
          <w:iCs/>
          <w:color w:val="000000" w:themeColor="text1"/>
          <w:lang w:val="en-US" w:bidi="he-IL"/>
        </w:rPr>
        <w:t>recog</w:t>
      </w:r>
      <w:proofErr w:type="spellEnd"/>
      <w:r w:rsidRPr="00443E32">
        <w:rPr>
          <w:rFonts w:ascii="Times New Roman" w:eastAsia="Times New Roman" w:hAnsi="Times New Roman" w:cs="Times New Roman"/>
          <w:i/>
          <w:iCs/>
          <w:color w:val="000000" w:themeColor="text1"/>
          <w:lang w:val="en-US" w:bidi="he-IL"/>
        </w:rPr>
        <w:t xml:space="preserve">.: face recognition; obj. </w:t>
      </w:r>
      <w:proofErr w:type="spellStart"/>
      <w:r w:rsidRPr="00443E32">
        <w:rPr>
          <w:rFonts w:ascii="Times New Roman" w:eastAsia="Times New Roman" w:hAnsi="Times New Roman" w:cs="Times New Roman"/>
          <w:i/>
          <w:iCs/>
          <w:color w:val="000000" w:themeColor="text1"/>
          <w:lang w:val="en-US" w:bidi="he-IL"/>
        </w:rPr>
        <w:t>recog</w:t>
      </w:r>
      <w:proofErr w:type="spellEnd"/>
      <w:r w:rsidRPr="00443E32">
        <w:rPr>
          <w:rFonts w:ascii="Times New Roman" w:eastAsia="Times New Roman" w:hAnsi="Times New Roman" w:cs="Times New Roman"/>
          <w:i/>
          <w:iCs/>
          <w:color w:val="000000" w:themeColor="text1"/>
          <w:lang w:val="en-US" w:bidi="he-IL"/>
        </w:rPr>
        <w:t xml:space="preserve">.: object recognition; decl. mem.: declarative memory; verbal </w:t>
      </w:r>
      <w:proofErr w:type="spellStart"/>
      <w:r w:rsidRPr="00443E32">
        <w:rPr>
          <w:rFonts w:ascii="Times New Roman" w:eastAsia="Times New Roman" w:hAnsi="Times New Roman" w:cs="Times New Roman"/>
          <w:i/>
          <w:iCs/>
          <w:color w:val="000000" w:themeColor="text1"/>
          <w:lang w:val="en-US" w:bidi="he-IL"/>
        </w:rPr>
        <w:t>seman</w:t>
      </w:r>
      <w:proofErr w:type="spellEnd"/>
      <w:r w:rsidRPr="00443E32">
        <w:rPr>
          <w:rFonts w:ascii="Times New Roman" w:eastAsia="Times New Roman" w:hAnsi="Times New Roman" w:cs="Times New Roman"/>
          <w:i/>
          <w:iCs/>
          <w:color w:val="000000" w:themeColor="text1"/>
          <w:lang w:val="en-US" w:bidi="he-IL"/>
        </w:rPr>
        <w:t>.: verbal semantics; working mem.: working memory, executive fun.: executive function, visual att.: visual attention; numerical: numerical cognition; cognitive con.: cognitive control</w:t>
      </w:r>
      <w:r>
        <w:rPr>
          <w:rFonts w:ascii="Times New Roman" w:eastAsia="Times New Roman" w:hAnsi="Times New Roman" w:cs="Times New Roman"/>
          <w:i/>
          <w:iCs/>
          <w:color w:val="000000" w:themeColor="text1"/>
          <w:lang w:val="en-US" w:bidi="he-IL"/>
        </w:rPr>
        <w:t>.</w:t>
      </w:r>
    </w:p>
    <w:p w14:paraId="6A1D2833" w14:textId="7B9C09E2" w:rsidR="008531F3" w:rsidRDefault="008531F3" w:rsidP="008230AC">
      <w:pPr>
        <w:spacing w:line="360" w:lineRule="auto"/>
        <w:jc w:val="both"/>
        <w:rPr>
          <w:rFonts w:asciiTheme="majorBidi" w:eastAsia="Times New Roman" w:hAnsiTheme="majorBidi" w:cstheme="majorBidi"/>
          <w:color w:val="000000"/>
          <w:lang w:val="en-US" w:bidi="he-IL"/>
        </w:rPr>
      </w:pPr>
    </w:p>
    <w:p w14:paraId="4D1C231D" w14:textId="63BB3716" w:rsidR="00112F16" w:rsidRDefault="00B53649" w:rsidP="00112F16">
      <w:pPr>
        <w:rPr>
          <w:rFonts w:ascii="Times New Roman" w:eastAsia="Times New Roman" w:hAnsi="Times New Roman" w:cs="Times New Roman"/>
          <w:b/>
          <w:bCs/>
          <w:color w:val="000000"/>
          <w:lang w:val="en-US" w:bidi="he-IL"/>
        </w:rPr>
      </w:pPr>
      <w:r>
        <w:rPr>
          <w:rFonts w:ascii="Times New Roman" w:eastAsia="Times New Roman" w:hAnsi="Times New Roman" w:cs="Times New Roman"/>
          <w:b/>
          <w:bCs/>
          <w:noProof/>
          <w:color w:val="000000"/>
          <w:lang w:val="en-US" w:bidi="he-IL"/>
        </w:rPr>
        <w:lastRenderedPageBreak/>
        <w:drawing>
          <wp:inline distT="0" distB="0" distL="0" distR="0" wp14:anchorId="203D3EF4" wp14:editId="5EFD4DB7">
            <wp:extent cx="5170117" cy="314615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lementary_figure_S4_single_no_color.tif"/>
                    <pic:cNvPicPr/>
                  </pic:nvPicPr>
                  <pic:blipFill>
                    <a:blip r:embed="rId13">
                      <a:extLst>
                        <a:ext uri="{28A0092B-C50C-407E-A947-70E740481C1C}">
                          <a14:useLocalDpi xmlns:a14="http://schemas.microsoft.com/office/drawing/2010/main" val="0"/>
                        </a:ext>
                      </a:extLst>
                    </a:blip>
                    <a:stretch>
                      <a:fillRect/>
                    </a:stretch>
                  </pic:blipFill>
                  <pic:spPr>
                    <a:xfrm>
                      <a:off x="0" y="0"/>
                      <a:ext cx="5189502" cy="3157952"/>
                    </a:xfrm>
                    <a:prstGeom prst="rect">
                      <a:avLst/>
                    </a:prstGeom>
                  </pic:spPr>
                </pic:pic>
              </a:graphicData>
            </a:graphic>
          </wp:inline>
        </w:drawing>
      </w:r>
    </w:p>
    <w:p w14:paraId="470378D0" w14:textId="77777777" w:rsidR="000A686D" w:rsidRDefault="000A686D" w:rsidP="00112F16">
      <w:pPr>
        <w:jc w:val="both"/>
        <w:rPr>
          <w:rFonts w:asciiTheme="majorBidi" w:eastAsia="Times New Roman" w:hAnsiTheme="majorBidi" w:cstheme="majorBidi"/>
          <w:b/>
          <w:bCs/>
          <w:color w:val="000000"/>
          <w:lang w:val="en-US" w:bidi="he-IL"/>
        </w:rPr>
      </w:pPr>
    </w:p>
    <w:p w14:paraId="21F6773C" w14:textId="39DBF99B" w:rsidR="00112F16" w:rsidRDefault="00D01258" w:rsidP="00112F16">
      <w:pPr>
        <w:jc w:val="both"/>
        <w:rPr>
          <w:rFonts w:ascii="Times New Roman" w:eastAsia="Times New Roman" w:hAnsi="Times New Roman" w:cs="Times New Roman"/>
          <w:color w:val="000000"/>
          <w:lang w:val="en-US" w:bidi="he-IL"/>
        </w:rPr>
      </w:pPr>
      <w:r>
        <w:rPr>
          <w:rFonts w:asciiTheme="majorBidi" w:eastAsia="Times New Roman" w:hAnsiTheme="majorBidi" w:cstheme="majorBidi"/>
          <w:b/>
          <w:bCs/>
          <w:color w:val="000000"/>
          <w:lang w:val="en-US" w:bidi="he-IL"/>
        </w:rPr>
        <w:t>Supplementary F</w:t>
      </w:r>
      <w:r w:rsidR="00112F16">
        <w:rPr>
          <w:rFonts w:asciiTheme="majorBidi" w:eastAsia="Times New Roman" w:hAnsiTheme="majorBidi" w:cstheme="majorBidi"/>
          <w:b/>
          <w:bCs/>
          <w:color w:val="000000"/>
          <w:lang w:val="en-US" w:bidi="he-IL"/>
        </w:rPr>
        <w:t>igure S</w:t>
      </w:r>
      <w:r w:rsidR="005152E1">
        <w:rPr>
          <w:rFonts w:asciiTheme="majorBidi" w:eastAsia="Times New Roman" w:hAnsiTheme="majorBidi" w:cstheme="majorBidi"/>
          <w:b/>
          <w:bCs/>
          <w:color w:val="000000"/>
          <w:lang w:val="en-US" w:bidi="he-IL"/>
        </w:rPr>
        <w:t>4</w:t>
      </w:r>
      <w:r w:rsidR="00112F16">
        <w:rPr>
          <w:rFonts w:asciiTheme="majorBidi" w:eastAsia="Times New Roman" w:hAnsiTheme="majorBidi" w:cstheme="majorBidi"/>
          <w:b/>
          <w:bCs/>
          <w:color w:val="000000"/>
          <w:lang w:val="en-US" w:bidi="he-IL"/>
        </w:rPr>
        <w:t xml:space="preserve">: The influence of anatomical lesion location on functional connectivity changes. </w:t>
      </w:r>
      <w:r w:rsidR="00112F16" w:rsidRPr="00750384">
        <w:rPr>
          <w:rFonts w:asciiTheme="majorBidi" w:eastAsia="Times New Roman" w:hAnsiTheme="majorBidi" w:cstheme="majorBidi"/>
          <w:color w:val="000000"/>
          <w:lang w:val="en-US" w:bidi="he-IL"/>
        </w:rPr>
        <w:t xml:space="preserve">(A) </w:t>
      </w:r>
      <w:r w:rsidR="00112F16" w:rsidRPr="00F73C14">
        <w:rPr>
          <w:rFonts w:ascii="Times New Roman" w:eastAsia="Times New Roman" w:hAnsi="Times New Roman" w:cs="Times New Roman"/>
          <w:color w:val="000000"/>
          <w:lang w:val="en-US" w:bidi="he-IL"/>
        </w:rPr>
        <w:t>Box plot indicates the distribution of Pearson</w:t>
      </w:r>
      <w:r w:rsidR="00077867">
        <w:rPr>
          <w:rFonts w:ascii="Times New Roman" w:eastAsia="Times New Roman" w:hAnsi="Times New Roman" w:cs="Times New Roman"/>
          <w:color w:val="000000"/>
          <w:lang w:val="en-US" w:bidi="he-IL"/>
        </w:rPr>
        <w:t>’s correlation coefficients for</w:t>
      </w:r>
      <w:r w:rsidR="00112F16" w:rsidRPr="00F73C14">
        <w:rPr>
          <w:rFonts w:ascii="Times New Roman" w:eastAsia="Times New Roman" w:hAnsi="Times New Roman" w:cs="Times New Roman"/>
          <w:color w:val="000000"/>
          <w:lang w:val="en-US" w:bidi="he-IL"/>
        </w:rPr>
        <w:t xml:space="preserve"> individual patients (y-axis)</w:t>
      </w:r>
      <w:r w:rsidR="00112F16">
        <w:rPr>
          <w:rFonts w:ascii="Times New Roman" w:eastAsia="Times New Roman" w:hAnsi="Times New Roman" w:cs="Times New Roman"/>
          <w:color w:val="000000"/>
          <w:lang w:val="en-US" w:bidi="he-IL"/>
        </w:rPr>
        <w:t xml:space="preserve"> representing the relationship between distance from the lesion in anatomical space and changes in functional connectivity over time</w:t>
      </w:r>
      <w:r w:rsidR="004147EF">
        <w:rPr>
          <w:rFonts w:ascii="Times New Roman" w:eastAsia="Times New Roman" w:hAnsi="Times New Roman" w:cs="Times New Roman"/>
          <w:color w:val="000000"/>
          <w:lang w:val="en-US" w:bidi="he-IL"/>
        </w:rPr>
        <w:t xml:space="preserve"> as assessed by concordance</w:t>
      </w:r>
      <w:r w:rsidR="00112F16" w:rsidRPr="00F73C14">
        <w:rPr>
          <w:rFonts w:ascii="Times New Roman" w:eastAsia="Times New Roman" w:hAnsi="Times New Roman" w:cs="Times New Roman"/>
          <w:color w:val="000000"/>
          <w:lang w:val="en-US" w:bidi="he-IL"/>
        </w:rPr>
        <w:t xml:space="preserve">. A positive correlation indicates that voxels situated nearby the stroke lesion have a higher alteration in their functional connectivity patterns. One-tailed Wilcoxon signed-rank test shows a significant positive correlation at the group level (r̃=0.12, P=0.0042, W=77.0). Functional connectivity alters at a higher degree for voxels that are anatomically closer to the lesion. (B) Box plots represent the distribution of Spearman’s </w:t>
      </w:r>
      <w:r w:rsidR="00BF2B2C">
        <w:rPr>
          <w:rFonts w:ascii="Times New Roman" w:eastAsia="Times New Roman" w:hAnsi="Times New Roman" w:cs="Times New Roman"/>
          <w:color w:val="000000"/>
          <w:lang w:val="en-US" w:bidi="he-IL"/>
        </w:rPr>
        <w:t xml:space="preserve">rank-order </w:t>
      </w:r>
      <w:r w:rsidR="00112F16" w:rsidRPr="00F73C14">
        <w:rPr>
          <w:rFonts w:ascii="Times New Roman" w:eastAsia="Times New Roman" w:hAnsi="Times New Roman" w:cs="Times New Roman"/>
          <w:color w:val="000000"/>
          <w:lang w:val="en-US" w:bidi="he-IL"/>
        </w:rPr>
        <w:t>correlation coefficients from individual patients (y-axis) for three main gradients, respectively (x-axis)</w:t>
      </w:r>
      <w:r w:rsidR="00112F16">
        <w:rPr>
          <w:rFonts w:ascii="Times New Roman" w:eastAsia="Times New Roman" w:hAnsi="Times New Roman" w:cs="Times New Roman"/>
          <w:color w:val="000000"/>
          <w:lang w:val="en-US" w:bidi="he-IL"/>
        </w:rPr>
        <w:t xml:space="preserve"> following the regression of anatomical distance as a covariate of no interest</w:t>
      </w:r>
      <w:r w:rsidR="00112F16" w:rsidRPr="00F73C14">
        <w:rPr>
          <w:rFonts w:ascii="Times New Roman" w:eastAsia="Times New Roman" w:hAnsi="Times New Roman" w:cs="Times New Roman"/>
          <w:color w:val="000000"/>
          <w:lang w:val="en-US" w:bidi="he-IL"/>
        </w:rPr>
        <w:t xml:space="preserve">. A positive correlation reflects a significant relationship between changes in functional connectivity and location on respective connectivity gradients independent of the anatomical lesion location. The relationship between </w:t>
      </w:r>
      <w:r w:rsidR="00112F16">
        <w:rPr>
          <w:rFonts w:ascii="Times New Roman" w:eastAsia="Times New Roman" w:hAnsi="Times New Roman" w:cs="Times New Roman"/>
          <w:color w:val="000000"/>
          <w:lang w:val="en-US" w:bidi="he-IL"/>
        </w:rPr>
        <w:t>location along connectivity gradients</w:t>
      </w:r>
      <w:r w:rsidR="00112F16" w:rsidRPr="00F73C14">
        <w:rPr>
          <w:rFonts w:ascii="Times New Roman" w:eastAsia="Times New Roman" w:hAnsi="Times New Roman" w:cs="Times New Roman"/>
          <w:color w:val="000000"/>
          <w:lang w:val="en-US" w:bidi="he-IL"/>
        </w:rPr>
        <w:t xml:space="preserve"> and functional connectivity changes remains </w:t>
      </w:r>
      <w:r w:rsidR="00112F16">
        <w:rPr>
          <w:rFonts w:ascii="Times New Roman" w:eastAsia="Times New Roman" w:hAnsi="Times New Roman" w:cs="Times New Roman"/>
          <w:color w:val="000000"/>
          <w:lang w:val="en-US" w:bidi="he-IL"/>
        </w:rPr>
        <w:t>unchanged for all three gradients (</w:t>
      </w:r>
      <w:r w:rsidR="00112F16" w:rsidRPr="00F73C14">
        <w:rPr>
          <w:rFonts w:ascii="Times New Roman" w:eastAsia="Times New Roman" w:hAnsi="Times New Roman" w:cs="Times New Roman"/>
          <w:color w:val="000000"/>
          <w:lang w:val="en-US" w:bidi="he-IL"/>
        </w:rPr>
        <w:t xml:space="preserve">one-tailed Wilcoxon signed-rank test, </w:t>
      </w:r>
      <w:r w:rsidR="00112F16">
        <w:rPr>
          <w:rFonts w:ascii="Times New Roman" w:eastAsia="Times New Roman" w:hAnsi="Times New Roman" w:cs="Times New Roman"/>
          <w:color w:val="000000"/>
          <w:lang w:val="en-US" w:bidi="he-IL"/>
        </w:rPr>
        <w:t xml:space="preserve">Gradient 1: </w:t>
      </w:r>
      <w:r w:rsidR="00112F16" w:rsidRPr="00F73C14">
        <w:rPr>
          <w:rFonts w:ascii="Times New Roman" w:eastAsia="Times New Roman" w:hAnsi="Times New Roman" w:cs="Times New Roman"/>
          <w:color w:val="000000"/>
          <w:lang w:val="en-US" w:bidi="he-IL"/>
        </w:rPr>
        <w:t>r̃=0.11, P=0.0046,</w:t>
      </w:r>
      <w:r w:rsidR="00112F16">
        <w:rPr>
          <w:rFonts w:ascii="Times New Roman" w:eastAsia="Times New Roman" w:hAnsi="Times New Roman" w:cs="Times New Roman"/>
          <w:color w:val="000000"/>
          <w:lang w:val="en-US" w:bidi="he-IL"/>
        </w:rPr>
        <w:t xml:space="preserve"> W=78.0, Gradient 2: </w:t>
      </w:r>
      <w:r w:rsidR="00112F16" w:rsidRPr="00F73C14">
        <w:rPr>
          <w:rFonts w:ascii="Times New Roman" w:eastAsia="Times New Roman" w:hAnsi="Times New Roman" w:cs="Times New Roman"/>
          <w:color w:val="000000"/>
          <w:lang w:val="en-US" w:bidi="he-IL"/>
        </w:rPr>
        <w:t>r̃=-0.05, P=0.50, W=173.0</w:t>
      </w:r>
      <w:r w:rsidR="00112F16">
        <w:rPr>
          <w:rFonts w:ascii="Times New Roman" w:eastAsia="Times New Roman" w:hAnsi="Times New Roman" w:cs="Times New Roman"/>
          <w:color w:val="000000"/>
          <w:lang w:val="en-US" w:bidi="he-IL"/>
        </w:rPr>
        <w:t>, Gradient 3:</w:t>
      </w:r>
      <w:r w:rsidR="00112F16" w:rsidRPr="00F73C14">
        <w:rPr>
          <w:rFonts w:ascii="Times New Roman" w:eastAsia="Times New Roman" w:hAnsi="Times New Roman" w:cs="Times New Roman"/>
          <w:color w:val="000000"/>
          <w:lang w:val="en-US" w:bidi="he-IL"/>
        </w:rPr>
        <w:t xml:space="preserve">  r̃=0.12</w:t>
      </w:r>
      <w:r w:rsidR="00112F16">
        <w:rPr>
          <w:rFonts w:ascii="Times New Roman" w:eastAsia="Times New Roman" w:hAnsi="Times New Roman" w:cs="Times New Roman"/>
          <w:color w:val="000000"/>
          <w:lang w:val="en-US" w:bidi="he-IL"/>
        </w:rPr>
        <w:t xml:space="preserve">, P=0.0006, W=51.0). </w:t>
      </w:r>
    </w:p>
    <w:p w14:paraId="6274BAF2" w14:textId="6F9BDCEA" w:rsidR="00D25098" w:rsidRDefault="00D25098" w:rsidP="00112F16">
      <w:pPr>
        <w:jc w:val="both"/>
        <w:rPr>
          <w:rFonts w:ascii="Times New Roman" w:eastAsia="Times New Roman" w:hAnsi="Times New Roman" w:cs="Times New Roman"/>
          <w:color w:val="000000"/>
          <w:lang w:val="en-US" w:bidi="he-IL"/>
        </w:rPr>
      </w:pPr>
    </w:p>
    <w:p w14:paraId="3DDC25D4" w14:textId="34C618E8" w:rsidR="00D25098" w:rsidRPr="00C774E8" w:rsidRDefault="00B53649" w:rsidP="00D25098">
      <w:pPr>
        <w:ind w:left="720"/>
        <w:rPr>
          <w:rFonts w:ascii="Times New Roman" w:eastAsia="Times New Roman" w:hAnsi="Times New Roman" w:cs="Times New Roman"/>
          <w:lang w:val="en-US"/>
        </w:rPr>
      </w:pPr>
      <w:r>
        <w:rPr>
          <w:rFonts w:ascii="Times New Roman" w:eastAsia="Times New Roman" w:hAnsi="Times New Roman" w:cs="Times New Roman"/>
          <w:noProof/>
          <w:lang w:val="en-US"/>
        </w:rPr>
        <w:lastRenderedPageBreak/>
        <w:drawing>
          <wp:inline distT="0" distB="0" distL="0" distR="0" wp14:anchorId="2EB64796" wp14:editId="08CCD5D0">
            <wp:extent cx="4339525" cy="4644648"/>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lementary_figure_S5_single_no_color.tif"/>
                    <pic:cNvPicPr/>
                  </pic:nvPicPr>
                  <pic:blipFill>
                    <a:blip r:embed="rId14">
                      <a:extLst>
                        <a:ext uri="{28A0092B-C50C-407E-A947-70E740481C1C}">
                          <a14:useLocalDpi xmlns:a14="http://schemas.microsoft.com/office/drawing/2010/main" val="0"/>
                        </a:ext>
                      </a:extLst>
                    </a:blip>
                    <a:stretch>
                      <a:fillRect/>
                    </a:stretch>
                  </pic:blipFill>
                  <pic:spPr>
                    <a:xfrm>
                      <a:off x="0" y="0"/>
                      <a:ext cx="4350337" cy="4656221"/>
                    </a:xfrm>
                    <a:prstGeom prst="rect">
                      <a:avLst/>
                    </a:prstGeom>
                  </pic:spPr>
                </pic:pic>
              </a:graphicData>
            </a:graphic>
          </wp:inline>
        </w:drawing>
      </w:r>
    </w:p>
    <w:p w14:paraId="76FE0315" w14:textId="77777777" w:rsidR="000A686D" w:rsidRDefault="000A686D" w:rsidP="004800C8">
      <w:pPr>
        <w:jc w:val="both"/>
        <w:rPr>
          <w:rFonts w:ascii="Times New Roman" w:eastAsia="Times New Roman" w:hAnsi="Times New Roman" w:cs="Times New Roman"/>
          <w:b/>
          <w:bCs/>
          <w:shd w:val="clear" w:color="auto" w:fill="FFFFFF"/>
          <w:lang w:val="en-US"/>
        </w:rPr>
      </w:pPr>
    </w:p>
    <w:p w14:paraId="41A3FE3F" w14:textId="2D7EDD56" w:rsidR="00D25098" w:rsidRPr="004800C8" w:rsidRDefault="00D25098" w:rsidP="004800C8">
      <w:pPr>
        <w:jc w:val="both"/>
        <w:rPr>
          <w:rFonts w:ascii="Times New Roman" w:eastAsia="Times New Roman" w:hAnsi="Times New Roman" w:cs="Times New Roman"/>
          <w:shd w:val="clear" w:color="auto" w:fill="FFFFFF"/>
          <w:lang w:val="en-US"/>
        </w:rPr>
      </w:pPr>
      <w:r w:rsidRPr="004800C8">
        <w:rPr>
          <w:rFonts w:ascii="Times New Roman" w:eastAsia="Times New Roman" w:hAnsi="Times New Roman" w:cs="Times New Roman"/>
          <w:b/>
          <w:bCs/>
          <w:shd w:val="clear" w:color="auto" w:fill="FFFFFF"/>
          <w:lang w:val="en-US"/>
        </w:rPr>
        <w:t>Supplementary Figure S</w:t>
      </w:r>
      <w:r w:rsidR="00ED7560" w:rsidRPr="004800C8">
        <w:rPr>
          <w:rFonts w:ascii="Times New Roman" w:eastAsia="Times New Roman" w:hAnsi="Times New Roman" w:cs="Times New Roman"/>
          <w:b/>
          <w:bCs/>
          <w:shd w:val="clear" w:color="auto" w:fill="FFFFFF"/>
          <w:lang w:val="en-US"/>
        </w:rPr>
        <w:t>5</w:t>
      </w:r>
      <w:r w:rsidRPr="004800C8">
        <w:rPr>
          <w:rFonts w:ascii="Times New Roman" w:eastAsia="Times New Roman" w:hAnsi="Times New Roman" w:cs="Times New Roman"/>
          <w:b/>
          <w:bCs/>
          <w:shd w:val="clear" w:color="auto" w:fill="FFFFFF"/>
          <w:lang w:val="en-US"/>
        </w:rPr>
        <w:t xml:space="preserve">: Relationship between lesion size and the changes in functional connectivity along individual gradients. </w:t>
      </w:r>
      <w:r w:rsidRPr="004800C8">
        <w:rPr>
          <w:rFonts w:ascii="Times New Roman" w:eastAsia="Times New Roman" w:hAnsi="Times New Roman" w:cs="Times New Roman"/>
          <w:shd w:val="clear" w:color="auto" w:fill="FFFFFF"/>
          <w:lang w:val="en-US"/>
        </w:rPr>
        <w:t xml:space="preserve">(A) Distribution of lesion volumes is depicted across stroke patients (n=28) (density of lesion volumes, y-axis). The mean lesion volume is 4.11 cm3 with the standard deviation of 2.75 cm3. Lesion volumes are visualized across </w:t>
      </w:r>
      <w:proofErr w:type="spellStart"/>
      <w:r w:rsidRPr="004800C8">
        <w:rPr>
          <w:rFonts w:ascii="Times New Roman" w:eastAsia="Times New Roman" w:hAnsi="Times New Roman" w:cs="Times New Roman"/>
          <w:shd w:val="clear" w:color="auto" w:fill="FFFFFF"/>
          <w:lang w:val="en-US"/>
        </w:rPr>
        <w:t>rS</w:t>
      </w:r>
      <w:proofErr w:type="spellEnd"/>
      <w:r w:rsidRPr="004800C8">
        <w:rPr>
          <w:rFonts w:ascii="Times New Roman" w:eastAsia="Times New Roman" w:hAnsi="Times New Roman" w:cs="Times New Roman"/>
          <w:shd w:val="clear" w:color="auto" w:fill="FFFFFF"/>
          <w:lang w:val="en-US"/>
        </w:rPr>
        <w:t xml:space="preserve">-values, that were obtained for each patient along Gradient 1 (B), Gradient 2 (C), and Gradient 3 (C). An individual </w:t>
      </w:r>
      <w:proofErr w:type="spellStart"/>
      <w:r w:rsidRPr="004800C8">
        <w:rPr>
          <w:rFonts w:ascii="Times New Roman" w:eastAsia="Times New Roman" w:hAnsi="Times New Roman" w:cs="Times New Roman"/>
          <w:shd w:val="clear" w:color="auto" w:fill="FFFFFF"/>
          <w:lang w:val="en-US"/>
        </w:rPr>
        <w:t>r</w:t>
      </w:r>
      <w:r w:rsidRPr="004800C8">
        <w:rPr>
          <w:rFonts w:ascii="Times New Roman" w:eastAsia="Times New Roman" w:hAnsi="Times New Roman" w:cs="Times New Roman"/>
          <w:shd w:val="clear" w:color="auto" w:fill="FFFFFF"/>
          <w:vertAlign w:val="subscript"/>
          <w:lang w:val="en-US"/>
        </w:rPr>
        <w:t>S</w:t>
      </w:r>
      <w:proofErr w:type="spellEnd"/>
      <w:r w:rsidRPr="004800C8">
        <w:rPr>
          <w:rFonts w:ascii="Times New Roman" w:eastAsia="Times New Roman" w:hAnsi="Times New Roman" w:cs="Times New Roman"/>
          <w:shd w:val="clear" w:color="auto" w:fill="FFFFFF"/>
          <w:lang w:val="en-US"/>
        </w:rPr>
        <w:t xml:space="preserve">-value represents the relation between the whole-brain functional connectivity change and distance-to-lesion on the corresponding gradient (see Figure 4 and Supplementary Table 1). There is no significant relationship between lesion volumes and </w:t>
      </w:r>
      <w:proofErr w:type="spellStart"/>
      <w:r w:rsidRPr="004800C8">
        <w:rPr>
          <w:rFonts w:ascii="Times New Roman" w:eastAsia="Times New Roman" w:hAnsi="Times New Roman" w:cs="Times New Roman"/>
          <w:shd w:val="clear" w:color="auto" w:fill="FFFFFF"/>
          <w:lang w:val="en-US"/>
        </w:rPr>
        <w:t>r</w:t>
      </w:r>
      <w:r w:rsidRPr="004800C8">
        <w:rPr>
          <w:rFonts w:ascii="Times New Roman" w:eastAsia="Times New Roman" w:hAnsi="Times New Roman" w:cs="Times New Roman"/>
          <w:shd w:val="clear" w:color="auto" w:fill="FFFFFF"/>
          <w:vertAlign w:val="subscript"/>
          <w:lang w:val="en-US"/>
        </w:rPr>
        <w:t>S</w:t>
      </w:r>
      <w:proofErr w:type="spellEnd"/>
      <w:r w:rsidRPr="004800C8">
        <w:rPr>
          <w:rFonts w:ascii="Times New Roman" w:eastAsia="Times New Roman" w:hAnsi="Times New Roman" w:cs="Times New Roman"/>
          <w:shd w:val="clear" w:color="auto" w:fill="FFFFFF"/>
          <w:lang w:val="en-US"/>
        </w:rPr>
        <w:t xml:space="preserve">-values obtained along the individual gradients. Pearson correlation coefficients between lesion volumes and </w:t>
      </w:r>
      <w:proofErr w:type="spellStart"/>
      <w:r w:rsidRPr="004800C8">
        <w:rPr>
          <w:rFonts w:ascii="Times New Roman" w:eastAsia="Times New Roman" w:hAnsi="Times New Roman" w:cs="Times New Roman"/>
          <w:shd w:val="clear" w:color="auto" w:fill="FFFFFF"/>
          <w:lang w:val="en-US"/>
        </w:rPr>
        <w:t>r</w:t>
      </w:r>
      <w:r w:rsidRPr="004800C8">
        <w:rPr>
          <w:rFonts w:ascii="Times New Roman" w:eastAsia="Times New Roman" w:hAnsi="Times New Roman" w:cs="Times New Roman"/>
          <w:shd w:val="clear" w:color="auto" w:fill="FFFFFF"/>
          <w:vertAlign w:val="subscript"/>
          <w:lang w:val="en-US"/>
        </w:rPr>
        <w:t>S</w:t>
      </w:r>
      <w:proofErr w:type="spellEnd"/>
      <w:r w:rsidRPr="004800C8">
        <w:rPr>
          <w:rFonts w:ascii="Times New Roman" w:eastAsia="Times New Roman" w:hAnsi="Times New Roman" w:cs="Times New Roman"/>
          <w:shd w:val="clear" w:color="auto" w:fill="FFFFFF"/>
          <w:lang w:val="en-US"/>
        </w:rPr>
        <w:t xml:space="preserve">-values are reported to be r=0.11 (p=0.58) for Gradient 1, r=0.22 (p=0.26) for Gradient 2, and r=0.15 (p=0.44) for Gradient 3. </w:t>
      </w:r>
    </w:p>
    <w:p w14:paraId="4976F81D" w14:textId="77777777" w:rsidR="00D25098" w:rsidRDefault="00D25098" w:rsidP="00112F16">
      <w:pPr>
        <w:jc w:val="both"/>
        <w:rPr>
          <w:rFonts w:ascii="Times New Roman" w:eastAsia="Times New Roman" w:hAnsi="Times New Roman" w:cs="Times New Roman"/>
          <w:color w:val="000000"/>
          <w:lang w:val="en-US" w:bidi="he-IL"/>
        </w:rPr>
      </w:pPr>
    </w:p>
    <w:p w14:paraId="3EED1C95" w14:textId="77777777" w:rsidR="007A1DB5" w:rsidRDefault="007A1DB5" w:rsidP="008230AC">
      <w:pPr>
        <w:spacing w:line="360" w:lineRule="auto"/>
        <w:jc w:val="both"/>
        <w:rPr>
          <w:rFonts w:asciiTheme="majorBidi" w:eastAsia="Times New Roman" w:hAnsiTheme="majorBidi" w:cstheme="majorBidi"/>
          <w:color w:val="000000"/>
          <w:lang w:val="en-US" w:bidi="he-IL"/>
        </w:rPr>
      </w:pPr>
    </w:p>
    <w:p w14:paraId="43E55E35" w14:textId="77777777" w:rsidR="0018256C" w:rsidRDefault="0018256C" w:rsidP="008230AC">
      <w:pPr>
        <w:spacing w:line="360" w:lineRule="auto"/>
        <w:jc w:val="both"/>
        <w:rPr>
          <w:rFonts w:asciiTheme="majorBidi" w:eastAsia="Times New Roman" w:hAnsiTheme="majorBidi" w:cstheme="majorBidi"/>
          <w:color w:val="000000"/>
          <w:lang w:val="en-US" w:bidi="he-IL"/>
        </w:rPr>
      </w:pPr>
    </w:p>
    <w:p w14:paraId="13517A10" w14:textId="0DE79AC3" w:rsidR="002032DE" w:rsidRPr="00112F16" w:rsidRDefault="002032DE" w:rsidP="00112F16">
      <w:pPr>
        <w:rPr>
          <w:rFonts w:asciiTheme="majorBidi" w:eastAsia="Times New Roman" w:hAnsiTheme="majorBidi" w:cstheme="majorBidi"/>
          <w:b/>
          <w:bCs/>
          <w:color w:val="000000"/>
          <w:lang w:val="en-US" w:bidi="he-IL"/>
        </w:rPr>
      </w:pPr>
      <w:r>
        <w:rPr>
          <w:rFonts w:asciiTheme="majorBidi" w:eastAsia="Times New Roman" w:hAnsiTheme="majorBidi" w:cstheme="majorBidi"/>
          <w:b/>
          <w:bCs/>
          <w:color w:val="000000"/>
          <w:lang w:val="en-US" w:bidi="he-IL"/>
        </w:rPr>
        <w:br w:type="page"/>
      </w:r>
    </w:p>
    <w:p w14:paraId="37C47089" w14:textId="6338B7FB" w:rsidR="002032DE" w:rsidRDefault="00B53649" w:rsidP="008230AC">
      <w:pPr>
        <w:spacing w:line="360" w:lineRule="auto"/>
        <w:jc w:val="both"/>
        <w:rPr>
          <w:rFonts w:ascii="Times New Roman" w:eastAsia="Times New Roman" w:hAnsi="Times New Roman" w:cs="Times New Roman"/>
          <w:color w:val="000000"/>
          <w:lang w:val="en-US" w:bidi="he-IL"/>
        </w:rPr>
      </w:pPr>
      <w:bookmarkStart w:id="0" w:name="_GoBack"/>
      <w:r>
        <w:rPr>
          <w:rFonts w:ascii="Times New Roman" w:eastAsia="Times New Roman" w:hAnsi="Times New Roman" w:cs="Times New Roman"/>
          <w:noProof/>
          <w:color w:val="000000"/>
          <w:lang w:val="en-US" w:bidi="he-IL"/>
        </w:rPr>
        <w:lastRenderedPageBreak/>
        <w:drawing>
          <wp:inline distT="0" distB="0" distL="0" distR="0" wp14:anchorId="11F711DF" wp14:editId="26F45BB2">
            <wp:extent cx="5331417" cy="5727856"/>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plementary_figure_S6_double_color.tif"/>
                    <pic:cNvPicPr/>
                  </pic:nvPicPr>
                  <pic:blipFill>
                    <a:blip r:embed="rId15">
                      <a:extLst>
                        <a:ext uri="{28A0092B-C50C-407E-A947-70E740481C1C}">
                          <a14:useLocalDpi xmlns:a14="http://schemas.microsoft.com/office/drawing/2010/main" val="0"/>
                        </a:ext>
                      </a:extLst>
                    </a:blip>
                    <a:stretch>
                      <a:fillRect/>
                    </a:stretch>
                  </pic:blipFill>
                  <pic:spPr>
                    <a:xfrm>
                      <a:off x="0" y="0"/>
                      <a:ext cx="5334219" cy="5730867"/>
                    </a:xfrm>
                    <a:prstGeom prst="rect">
                      <a:avLst/>
                    </a:prstGeom>
                  </pic:spPr>
                </pic:pic>
              </a:graphicData>
            </a:graphic>
          </wp:inline>
        </w:drawing>
      </w:r>
    </w:p>
    <w:bookmarkEnd w:id="0"/>
    <w:p w14:paraId="6B655613" w14:textId="77777777" w:rsidR="00B974FB" w:rsidRDefault="00B974FB" w:rsidP="008230AC">
      <w:pPr>
        <w:jc w:val="both"/>
        <w:rPr>
          <w:rFonts w:ascii="Times New Roman" w:eastAsia="Times New Roman" w:hAnsi="Times New Roman" w:cs="Times New Roman"/>
          <w:b/>
          <w:bCs/>
          <w:color w:val="000000"/>
          <w:lang w:val="en-US" w:bidi="he-IL"/>
        </w:rPr>
      </w:pPr>
    </w:p>
    <w:p w14:paraId="1A42C865" w14:textId="2A160BB2" w:rsidR="003A07B0" w:rsidRPr="00897601" w:rsidRDefault="00D01258" w:rsidP="00897601">
      <w:pPr>
        <w:jc w:val="both"/>
        <w:rPr>
          <w:rFonts w:ascii="Times New Roman" w:eastAsia="Times New Roman" w:hAnsi="Times New Roman" w:cs="Times New Roman"/>
          <w:color w:val="000000"/>
          <w:lang w:val="en-US" w:bidi="he-IL"/>
        </w:rPr>
      </w:pPr>
      <w:r>
        <w:rPr>
          <w:rFonts w:ascii="Times New Roman" w:eastAsia="Times New Roman" w:hAnsi="Times New Roman" w:cs="Times New Roman"/>
          <w:b/>
          <w:bCs/>
          <w:color w:val="000000"/>
          <w:lang w:val="en-US" w:bidi="he-IL"/>
        </w:rPr>
        <w:t>Supplementary F</w:t>
      </w:r>
      <w:r w:rsidR="002032DE" w:rsidRPr="00533537">
        <w:rPr>
          <w:rFonts w:ascii="Times New Roman" w:eastAsia="Times New Roman" w:hAnsi="Times New Roman" w:cs="Times New Roman"/>
          <w:b/>
          <w:bCs/>
          <w:color w:val="000000"/>
          <w:lang w:val="en-US" w:bidi="he-IL"/>
        </w:rPr>
        <w:t>igure S</w:t>
      </w:r>
      <w:r w:rsidR="00ED7560">
        <w:rPr>
          <w:rFonts w:ascii="Times New Roman" w:eastAsia="Times New Roman" w:hAnsi="Times New Roman" w:cs="Times New Roman"/>
          <w:b/>
          <w:bCs/>
          <w:color w:val="000000"/>
          <w:lang w:val="en-US" w:bidi="he-IL"/>
        </w:rPr>
        <w:t>6</w:t>
      </w:r>
      <w:r w:rsidR="002032DE" w:rsidRPr="00533537">
        <w:rPr>
          <w:rFonts w:ascii="Times New Roman" w:eastAsia="Times New Roman" w:hAnsi="Times New Roman" w:cs="Times New Roman"/>
          <w:b/>
          <w:bCs/>
          <w:color w:val="000000"/>
          <w:lang w:val="en-US" w:bidi="he-IL"/>
        </w:rPr>
        <w:t>:</w:t>
      </w:r>
      <w:r w:rsidR="002032DE" w:rsidRPr="00533537">
        <w:rPr>
          <w:rFonts w:ascii="Times New Roman" w:eastAsia="Times New Roman" w:hAnsi="Times New Roman" w:cs="Times New Roman"/>
          <w:color w:val="000000"/>
          <w:lang w:val="en-US" w:bidi="he-IL"/>
        </w:rPr>
        <w:t xml:space="preserve"> </w:t>
      </w:r>
      <w:r w:rsidR="002032DE" w:rsidRPr="00533537">
        <w:rPr>
          <w:rFonts w:ascii="Times New Roman" w:eastAsia="Times New Roman" w:hAnsi="Times New Roman" w:cs="Times New Roman"/>
          <w:b/>
          <w:bCs/>
          <w:color w:val="000000"/>
          <w:lang w:val="en-US" w:bidi="he-IL"/>
        </w:rPr>
        <w:t xml:space="preserve">Relationship between the clinical trajectory and </w:t>
      </w:r>
      <w:r w:rsidR="00D24E58">
        <w:rPr>
          <w:rFonts w:ascii="Times New Roman" w:eastAsia="Times New Roman" w:hAnsi="Times New Roman" w:cs="Times New Roman"/>
          <w:b/>
          <w:bCs/>
          <w:color w:val="000000"/>
          <w:lang w:val="en-US" w:bidi="he-IL"/>
        </w:rPr>
        <w:t xml:space="preserve">changes in functional connectivity </w:t>
      </w:r>
      <w:r w:rsidR="002032DE" w:rsidRPr="00533537">
        <w:rPr>
          <w:rFonts w:ascii="Times New Roman" w:eastAsia="Times New Roman" w:hAnsi="Times New Roman" w:cs="Times New Roman"/>
          <w:b/>
          <w:bCs/>
          <w:color w:val="000000"/>
          <w:lang w:val="en-US" w:bidi="he-IL"/>
        </w:rPr>
        <w:t>along individual gradients.</w:t>
      </w:r>
      <w:r w:rsidR="002032DE" w:rsidRPr="00533537">
        <w:rPr>
          <w:rFonts w:ascii="Times New Roman" w:eastAsia="Times New Roman" w:hAnsi="Times New Roman" w:cs="Times New Roman"/>
          <w:color w:val="000000"/>
          <w:lang w:val="en-US" w:bidi="he-IL"/>
        </w:rPr>
        <w:t xml:space="preserve"> (A) Distribution of </w:t>
      </w:r>
      <w:r w:rsidR="00454928" w:rsidRPr="00533537">
        <w:rPr>
          <w:rFonts w:ascii="Times New Roman" w:eastAsia="Times New Roman" w:hAnsi="Times New Roman" w:cs="Times New Roman"/>
          <w:color w:val="000000"/>
          <w:lang w:val="en-US" w:bidi="he-IL"/>
        </w:rPr>
        <w:t>the difference in mean delta-concordance between patient groups (“clinically-changed” versus “no clinical change”) across varying bin numbers (from 5 to 3000) are plotted for individual gradients (Gradient 1, top; Gradient 2, middle; Gradient 3, bottom).</w:t>
      </w:r>
      <w:r w:rsidR="00CF6135">
        <w:rPr>
          <w:rFonts w:ascii="Times New Roman" w:eastAsia="Times New Roman" w:hAnsi="Times New Roman" w:cs="Times New Roman"/>
          <w:color w:val="000000"/>
          <w:lang w:val="en-US" w:bidi="he-IL"/>
        </w:rPr>
        <w:t xml:space="preserve"> Delta-concordance values</w:t>
      </w:r>
      <w:r w:rsidR="00454928" w:rsidRPr="00533537">
        <w:rPr>
          <w:rFonts w:ascii="Times New Roman" w:eastAsia="Times New Roman" w:hAnsi="Times New Roman" w:cs="Times New Roman"/>
          <w:color w:val="000000"/>
          <w:lang w:val="en-US" w:bidi="he-IL"/>
        </w:rPr>
        <w:t xml:space="preserve"> depict the concordance differences in lesion-unaffected and </w:t>
      </w:r>
      <w:r w:rsidR="00BD5785" w:rsidRPr="00533537">
        <w:rPr>
          <w:rFonts w:ascii="Times New Roman" w:eastAsia="Times New Roman" w:hAnsi="Times New Roman" w:cs="Times New Roman"/>
          <w:color w:val="000000"/>
          <w:lang w:val="en-US" w:bidi="he-IL"/>
        </w:rPr>
        <w:t>lesion</w:t>
      </w:r>
      <w:r w:rsidR="00454928" w:rsidRPr="00533537">
        <w:rPr>
          <w:rFonts w:ascii="Times New Roman" w:eastAsia="Times New Roman" w:hAnsi="Times New Roman" w:cs="Times New Roman"/>
          <w:color w:val="000000"/>
          <w:lang w:val="en-US" w:bidi="he-IL"/>
        </w:rPr>
        <w:t xml:space="preserve">-affected </w:t>
      </w:r>
      <w:r w:rsidR="00745BFB" w:rsidRPr="00533537">
        <w:rPr>
          <w:rFonts w:ascii="Times New Roman" w:eastAsia="Times New Roman" w:hAnsi="Times New Roman" w:cs="Times New Roman"/>
          <w:color w:val="000000"/>
          <w:lang w:val="en-US" w:bidi="he-IL"/>
        </w:rPr>
        <w:t>bins</w:t>
      </w:r>
      <w:r w:rsidR="00454928" w:rsidRPr="00533537">
        <w:rPr>
          <w:rFonts w:ascii="Times New Roman" w:eastAsia="Times New Roman" w:hAnsi="Times New Roman" w:cs="Times New Roman"/>
          <w:color w:val="000000"/>
          <w:lang w:val="en-US" w:bidi="he-IL"/>
        </w:rPr>
        <w:t xml:space="preserve"> of a gradient. The difference in mean</w:t>
      </w:r>
      <w:r w:rsidR="00CF6135">
        <w:rPr>
          <w:rFonts w:ascii="Times New Roman" w:eastAsia="Times New Roman" w:hAnsi="Times New Roman" w:cs="Times New Roman"/>
          <w:color w:val="000000"/>
          <w:lang w:val="en-US" w:bidi="he-IL"/>
        </w:rPr>
        <w:t xml:space="preserve"> delta-concordance</w:t>
      </w:r>
      <w:r w:rsidR="00454928" w:rsidRPr="00533537">
        <w:rPr>
          <w:rFonts w:ascii="Times New Roman" w:eastAsia="Times New Roman" w:hAnsi="Times New Roman" w:cs="Times New Roman"/>
          <w:color w:val="000000"/>
          <w:lang w:val="en-US" w:bidi="he-IL"/>
        </w:rPr>
        <w:t xml:space="preserve"> between patient groups was computed</w:t>
      </w:r>
      <w:r w:rsidR="00D128D2" w:rsidRPr="00533537">
        <w:rPr>
          <w:rFonts w:ascii="Times New Roman" w:eastAsia="Times New Roman" w:hAnsi="Times New Roman" w:cs="Times New Roman"/>
          <w:color w:val="000000"/>
          <w:lang w:val="en-US" w:bidi="he-IL"/>
        </w:rPr>
        <w:t xml:space="preserve"> </w:t>
      </w:r>
      <w:r w:rsidR="003C3181" w:rsidRPr="00533537">
        <w:rPr>
          <w:rFonts w:ascii="Times New Roman" w:eastAsia="Times New Roman" w:hAnsi="Times New Roman" w:cs="Times New Roman"/>
          <w:color w:val="000000"/>
          <w:lang w:val="en-US" w:bidi="he-IL"/>
        </w:rPr>
        <w:t xml:space="preserve">for </w:t>
      </w:r>
      <w:r w:rsidR="00D128D2" w:rsidRPr="00533537">
        <w:rPr>
          <w:rFonts w:ascii="Times New Roman" w:eastAsia="Times New Roman" w:hAnsi="Times New Roman" w:cs="Times New Roman"/>
          <w:color w:val="000000"/>
          <w:lang w:val="en-US" w:bidi="he-IL"/>
        </w:rPr>
        <w:t xml:space="preserve">each of the bin </w:t>
      </w:r>
      <w:r w:rsidR="00EE0FBD" w:rsidRPr="00533537">
        <w:rPr>
          <w:rFonts w:ascii="Times New Roman" w:eastAsia="Times New Roman" w:hAnsi="Times New Roman" w:cs="Times New Roman"/>
          <w:color w:val="000000"/>
          <w:lang w:val="en-US" w:bidi="he-IL"/>
        </w:rPr>
        <w:t>numbers used to parcellate the connectivity gradient into parcels of equal size</w:t>
      </w:r>
      <w:r w:rsidR="00454928" w:rsidRPr="00533537">
        <w:rPr>
          <w:rFonts w:ascii="Times New Roman" w:eastAsia="Times New Roman" w:hAnsi="Times New Roman" w:cs="Times New Roman"/>
          <w:color w:val="000000"/>
          <w:lang w:val="en-US" w:bidi="he-IL"/>
        </w:rPr>
        <w:t>.</w:t>
      </w:r>
      <w:r w:rsidR="00D128D2" w:rsidRPr="00533537">
        <w:rPr>
          <w:rFonts w:ascii="Times New Roman" w:eastAsia="Times New Roman" w:hAnsi="Times New Roman" w:cs="Times New Roman"/>
          <w:color w:val="000000"/>
          <w:lang w:val="en-US" w:bidi="he-IL"/>
        </w:rPr>
        <w:t xml:space="preserve"> A positive difference suggests that </w:t>
      </w:r>
      <w:r w:rsidR="00897601" w:rsidRPr="00533537">
        <w:rPr>
          <w:rFonts w:ascii="Times New Roman" w:eastAsia="Times New Roman" w:hAnsi="Times New Roman" w:cs="Times New Roman"/>
          <w:color w:val="000000"/>
          <w:lang w:val="en-US" w:bidi="he-IL"/>
        </w:rPr>
        <w:t xml:space="preserve">the group of patients who changed their clinical score over the first week demonstrated a higher degree of change in functional connectivity </w:t>
      </w:r>
      <w:r w:rsidR="00CF6135">
        <w:rPr>
          <w:rFonts w:ascii="Times New Roman" w:eastAsia="Times New Roman" w:hAnsi="Times New Roman" w:cs="Times New Roman"/>
          <w:color w:val="000000"/>
          <w:lang w:val="en-US" w:bidi="he-IL"/>
        </w:rPr>
        <w:t xml:space="preserve">over time </w:t>
      </w:r>
      <w:r w:rsidR="00897601" w:rsidRPr="00533537">
        <w:rPr>
          <w:rFonts w:ascii="Times New Roman" w:eastAsia="Times New Roman" w:hAnsi="Times New Roman" w:cs="Times New Roman"/>
          <w:color w:val="000000"/>
          <w:lang w:val="en-US" w:bidi="he-IL"/>
        </w:rPr>
        <w:t xml:space="preserve">in affected portions of the gradient.  </w:t>
      </w:r>
      <w:r w:rsidR="0002784E" w:rsidRPr="00533537">
        <w:rPr>
          <w:rFonts w:ascii="Times New Roman" w:eastAsia="Times New Roman" w:hAnsi="Times New Roman" w:cs="Times New Roman"/>
          <w:color w:val="000000"/>
          <w:lang w:val="en-US" w:bidi="he-IL"/>
        </w:rPr>
        <w:t xml:space="preserve">We found </w:t>
      </w:r>
      <w:r w:rsidR="00CF6135">
        <w:rPr>
          <w:rFonts w:ascii="Times New Roman" w:eastAsia="Times New Roman" w:hAnsi="Times New Roman" w:cs="Times New Roman"/>
          <w:color w:val="000000"/>
          <w:lang w:val="en-US" w:bidi="he-IL"/>
        </w:rPr>
        <w:t xml:space="preserve">no </w:t>
      </w:r>
      <w:r w:rsidR="00D37192">
        <w:rPr>
          <w:rFonts w:ascii="Times New Roman" w:eastAsia="Times New Roman" w:hAnsi="Times New Roman" w:cs="Times New Roman"/>
          <w:color w:val="000000"/>
          <w:lang w:val="en-US" w:bidi="he-IL"/>
        </w:rPr>
        <w:t>substantial differences between patients who changed in clinical scores and those who did not</w:t>
      </w:r>
      <w:r w:rsidR="00E05C99">
        <w:rPr>
          <w:rFonts w:ascii="Times New Roman" w:eastAsia="Times New Roman" w:hAnsi="Times New Roman" w:cs="Times New Roman"/>
          <w:color w:val="000000"/>
          <w:lang w:val="en-US" w:bidi="he-IL"/>
        </w:rPr>
        <w:t xml:space="preserve">, </w:t>
      </w:r>
      <w:r w:rsidR="00D37192">
        <w:rPr>
          <w:rFonts w:ascii="Times New Roman" w:eastAsia="Times New Roman" w:hAnsi="Times New Roman" w:cs="Times New Roman"/>
          <w:color w:val="000000"/>
          <w:lang w:val="en-US" w:bidi="he-IL"/>
        </w:rPr>
        <w:t>for any of the connectivity gradients, across different bin numbers</w:t>
      </w:r>
      <w:r w:rsidR="00D24E58">
        <w:rPr>
          <w:rFonts w:ascii="Times New Roman" w:eastAsia="Times New Roman" w:hAnsi="Times New Roman" w:cs="Times New Roman"/>
          <w:color w:val="000000"/>
          <w:lang w:val="en-US" w:bidi="he-IL"/>
        </w:rPr>
        <w:t>.</w:t>
      </w:r>
      <w:r w:rsidR="00E05C99">
        <w:rPr>
          <w:rFonts w:ascii="Times New Roman" w:eastAsia="Times New Roman" w:hAnsi="Times New Roman" w:cs="Times New Roman"/>
          <w:color w:val="000000"/>
          <w:lang w:val="en-US" w:bidi="he-IL"/>
        </w:rPr>
        <w:t xml:space="preserve"> However, differences are randomly distributed (around zero) for Gradient 1, and are positive </w:t>
      </w:r>
      <w:r w:rsidR="00871F87">
        <w:rPr>
          <w:rFonts w:ascii="Times New Roman" w:eastAsia="Times New Roman" w:hAnsi="Times New Roman" w:cs="Times New Roman"/>
          <w:color w:val="000000"/>
          <w:lang w:val="en-US" w:bidi="he-IL"/>
        </w:rPr>
        <w:t>in value for Gradients 2 and 3</w:t>
      </w:r>
      <w:r w:rsidR="00D24E58">
        <w:rPr>
          <w:rFonts w:ascii="Times New Roman" w:eastAsia="Times New Roman" w:hAnsi="Times New Roman" w:cs="Times New Roman"/>
          <w:color w:val="000000"/>
          <w:lang w:val="en-US" w:bidi="he-IL"/>
        </w:rPr>
        <w:t xml:space="preserve"> </w:t>
      </w:r>
      <w:r w:rsidR="0002784E" w:rsidRPr="00533537">
        <w:rPr>
          <w:rFonts w:ascii="Times New Roman" w:eastAsia="Times New Roman" w:hAnsi="Times New Roman" w:cs="Times New Roman"/>
          <w:color w:val="000000"/>
          <w:lang w:val="en-US" w:bidi="he-IL"/>
        </w:rPr>
        <w:t>(B) The mean difference in</w:t>
      </w:r>
      <w:r w:rsidR="00CF6135">
        <w:rPr>
          <w:rFonts w:ascii="Times New Roman" w:eastAsia="Times New Roman" w:hAnsi="Times New Roman" w:cs="Times New Roman"/>
          <w:color w:val="000000"/>
          <w:lang w:val="en-US" w:bidi="he-IL"/>
        </w:rPr>
        <w:t xml:space="preserve"> delta-concordance </w:t>
      </w:r>
      <w:r w:rsidR="0002784E" w:rsidRPr="00533537">
        <w:rPr>
          <w:rFonts w:ascii="Times New Roman" w:eastAsia="Times New Roman" w:hAnsi="Times New Roman" w:cs="Times New Roman"/>
          <w:color w:val="000000"/>
          <w:lang w:val="en-US" w:bidi="he-IL"/>
        </w:rPr>
        <w:t>between patient groups (y-axis) depicted for each bin number (x-axis). (</w:t>
      </w:r>
      <w:r w:rsidR="00BD5785" w:rsidRPr="00533537">
        <w:rPr>
          <w:rFonts w:ascii="Times New Roman" w:eastAsia="Times New Roman" w:hAnsi="Times New Roman" w:cs="Times New Roman"/>
          <w:color w:val="000000"/>
          <w:lang w:val="en-US" w:bidi="he-IL"/>
        </w:rPr>
        <w:t>C) The corresponding p-values (y</w:t>
      </w:r>
      <w:r w:rsidR="0002784E" w:rsidRPr="00533537">
        <w:rPr>
          <w:rFonts w:ascii="Times New Roman" w:eastAsia="Times New Roman" w:hAnsi="Times New Roman" w:cs="Times New Roman"/>
          <w:color w:val="000000"/>
          <w:lang w:val="en-US" w:bidi="he-IL"/>
        </w:rPr>
        <w:t xml:space="preserve">-axis) for each bin </w:t>
      </w:r>
      <w:r w:rsidR="00315948" w:rsidRPr="00533537">
        <w:rPr>
          <w:rFonts w:ascii="Times New Roman" w:eastAsia="Times New Roman" w:hAnsi="Times New Roman" w:cs="Times New Roman"/>
          <w:color w:val="000000"/>
          <w:lang w:val="en-US" w:bidi="he-IL"/>
        </w:rPr>
        <w:t>number</w:t>
      </w:r>
      <w:r w:rsidR="00BD5785" w:rsidRPr="00533537">
        <w:rPr>
          <w:rFonts w:ascii="Times New Roman" w:eastAsia="Times New Roman" w:hAnsi="Times New Roman" w:cs="Times New Roman"/>
          <w:color w:val="000000"/>
          <w:lang w:val="en-US" w:bidi="he-IL"/>
        </w:rPr>
        <w:t xml:space="preserve"> (x</w:t>
      </w:r>
      <w:r w:rsidR="0002784E" w:rsidRPr="00533537">
        <w:rPr>
          <w:rFonts w:ascii="Times New Roman" w:eastAsia="Times New Roman" w:hAnsi="Times New Roman" w:cs="Times New Roman"/>
          <w:color w:val="000000"/>
          <w:lang w:val="en-US" w:bidi="he-IL"/>
        </w:rPr>
        <w:t xml:space="preserve">-axis) obtained following group comparison using </w:t>
      </w:r>
      <w:r w:rsidR="00771D5E" w:rsidRPr="00533537">
        <w:rPr>
          <w:rFonts w:ascii="Times New Roman" w:eastAsia="Times New Roman" w:hAnsi="Times New Roman" w:cs="Times New Roman"/>
          <w:color w:val="000000"/>
          <w:lang w:val="en-US" w:bidi="he-IL"/>
        </w:rPr>
        <w:t xml:space="preserve">a </w:t>
      </w:r>
      <w:r w:rsidR="0002784E" w:rsidRPr="00533537">
        <w:rPr>
          <w:rFonts w:ascii="Times New Roman" w:eastAsia="Times New Roman" w:hAnsi="Times New Roman" w:cs="Times New Roman"/>
          <w:color w:val="000000"/>
          <w:lang w:val="en-US" w:bidi="he-IL"/>
        </w:rPr>
        <w:t xml:space="preserve">permutation test. </w:t>
      </w:r>
      <w:r w:rsidR="008E46E8">
        <w:rPr>
          <w:rFonts w:ascii="Times New Roman" w:eastAsia="Times New Roman" w:hAnsi="Times New Roman" w:cs="Times New Roman"/>
          <w:color w:val="000000"/>
          <w:lang w:val="en-US" w:bidi="he-IL"/>
        </w:rPr>
        <w:t>The d</w:t>
      </w:r>
      <w:r w:rsidR="00897601" w:rsidRPr="00533537">
        <w:rPr>
          <w:rFonts w:ascii="Times New Roman" w:eastAsia="Times New Roman" w:hAnsi="Times New Roman" w:cs="Times New Roman"/>
          <w:color w:val="000000"/>
          <w:lang w:val="en-US" w:bidi="he-IL"/>
        </w:rPr>
        <w:t>ashed black line represents p = 0.05.</w:t>
      </w:r>
      <w:r w:rsidR="00897601">
        <w:rPr>
          <w:rFonts w:ascii="Times New Roman" w:eastAsia="Times New Roman" w:hAnsi="Times New Roman" w:cs="Times New Roman"/>
          <w:color w:val="000000"/>
          <w:lang w:val="en-US" w:bidi="he-IL"/>
        </w:rPr>
        <w:t xml:space="preserve"> </w:t>
      </w:r>
    </w:p>
    <w:p w14:paraId="71AAA5F3" w14:textId="77777777" w:rsidR="00F77270" w:rsidRPr="00045870" w:rsidRDefault="00F77270" w:rsidP="00F77270">
      <w:pPr>
        <w:spacing w:after="240"/>
        <w:rPr>
          <w:rFonts w:ascii="Times New Roman" w:eastAsia="Times New Roman" w:hAnsi="Times New Roman" w:cs="Times New Roman"/>
          <w:lang w:val="en-US" w:bidi="he-IL"/>
        </w:rPr>
      </w:pPr>
    </w:p>
    <w:p w14:paraId="2066FE8D" w14:textId="318FBFC9" w:rsidR="001F6721" w:rsidRPr="00CC4654" w:rsidRDefault="00B53649" w:rsidP="001F6721">
      <w:pPr>
        <w:rPr>
          <w:rFonts w:ascii="Times New Roman" w:eastAsia="Times New Roman" w:hAnsi="Times New Roman" w:cs="Times New Roman"/>
          <w:lang w:val="de-DE" w:bidi="he-IL"/>
        </w:rPr>
      </w:pPr>
      <w:r>
        <w:rPr>
          <w:rFonts w:ascii="Times New Roman" w:eastAsia="Times New Roman" w:hAnsi="Times New Roman" w:cs="Times New Roman"/>
          <w:noProof/>
          <w:lang w:val="de-DE" w:bidi="he-IL"/>
        </w:rPr>
        <w:drawing>
          <wp:inline distT="0" distB="0" distL="0" distR="0" wp14:anchorId="72BD5244" wp14:editId="6B4226C0">
            <wp:extent cx="3149600" cy="340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pplementary_figure_S7_single_color.tif"/>
                    <pic:cNvPicPr/>
                  </pic:nvPicPr>
                  <pic:blipFill>
                    <a:blip r:embed="rId16">
                      <a:extLst>
                        <a:ext uri="{28A0092B-C50C-407E-A947-70E740481C1C}">
                          <a14:useLocalDpi xmlns:a14="http://schemas.microsoft.com/office/drawing/2010/main" val="0"/>
                        </a:ext>
                      </a:extLst>
                    </a:blip>
                    <a:stretch>
                      <a:fillRect/>
                    </a:stretch>
                  </pic:blipFill>
                  <pic:spPr>
                    <a:xfrm>
                      <a:off x="0" y="0"/>
                      <a:ext cx="3149600" cy="3403600"/>
                    </a:xfrm>
                    <a:prstGeom prst="rect">
                      <a:avLst/>
                    </a:prstGeom>
                  </pic:spPr>
                </pic:pic>
              </a:graphicData>
            </a:graphic>
          </wp:inline>
        </w:drawing>
      </w:r>
    </w:p>
    <w:p w14:paraId="2A401E4C" w14:textId="77777777" w:rsidR="001F6721" w:rsidRDefault="001F6721" w:rsidP="001F6721">
      <w:pPr>
        <w:spacing w:line="360" w:lineRule="auto"/>
        <w:jc w:val="both"/>
        <w:rPr>
          <w:rFonts w:asciiTheme="majorBidi" w:eastAsia="Times New Roman" w:hAnsiTheme="majorBidi" w:cstheme="majorBidi"/>
          <w:color w:val="000000"/>
          <w:lang w:val="en-US" w:bidi="he-IL"/>
        </w:rPr>
      </w:pPr>
    </w:p>
    <w:p w14:paraId="78D7107D" w14:textId="2ACB820F" w:rsidR="001F6721" w:rsidRDefault="001F6721" w:rsidP="00045870">
      <w:pPr>
        <w:jc w:val="both"/>
        <w:rPr>
          <w:rFonts w:asciiTheme="majorBidi" w:eastAsia="Times New Roman" w:hAnsiTheme="majorBidi" w:cstheme="majorBidi"/>
          <w:color w:val="000000"/>
          <w:lang w:val="en-US" w:bidi="he-IL"/>
        </w:rPr>
      </w:pPr>
      <w:r w:rsidRPr="00045870">
        <w:rPr>
          <w:rFonts w:asciiTheme="majorBidi" w:eastAsia="Times New Roman" w:hAnsiTheme="majorBidi" w:cstheme="majorBidi"/>
          <w:b/>
          <w:bCs/>
          <w:color w:val="000000"/>
          <w:lang w:val="en-US" w:bidi="he-IL"/>
        </w:rPr>
        <w:t xml:space="preserve">Supplementary Figure </w:t>
      </w:r>
      <w:r w:rsidR="00EF42DB" w:rsidRPr="00045870">
        <w:rPr>
          <w:rFonts w:asciiTheme="majorBidi" w:eastAsia="Times New Roman" w:hAnsiTheme="majorBidi" w:cstheme="majorBidi"/>
          <w:b/>
          <w:bCs/>
          <w:color w:val="000000"/>
          <w:lang w:val="en-US" w:bidi="he-IL"/>
        </w:rPr>
        <w:t>S</w:t>
      </w:r>
      <w:r w:rsidR="00ED7560">
        <w:rPr>
          <w:rFonts w:asciiTheme="majorBidi" w:eastAsia="Times New Roman" w:hAnsiTheme="majorBidi" w:cstheme="majorBidi"/>
          <w:b/>
          <w:bCs/>
          <w:color w:val="000000"/>
          <w:lang w:val="en-US" w:bidi="he-IL"/>
        </w:rPr>
        <w:t>7</w:t>
      </w:r>
      <w:r w:rsidRPr="00045870">
        <w:rPr>
          <w:rFonts w:asciiTheme="majorBidi" w:eastAsia="Times New Roman" w:hAnsiTheme="majorBidi" w:cstheme="majorBidi"/>
          <w:color w:val="000000"/>
          <w:lang w:val="en-US" w:bidi="he-IL"/>
        </w:rPr>
        <w:t>:</w:t>
      </w:r>
      <w:r>
        <w:rPr>
          <w:rFonts w:asciiTheme="majorBidi" w:eastAsia="Times New Roman" w:hAnsiTheme="majorBidi" w:cstheme="majorBidi"/>
          <w:color w:val="000000"/>
          <w:lang w:val="en-US" w:bidi="he-IL"/>
        </w:rPr>
        <w:t xml:space="preserve"> </w:t>
      </w:r>
      <w:r w:rsidRPr="00F0547A">
        <w:rPr>
          <w:rFonts w:ascii="Times New Roman" w:eastAsia="Times New Roman" w:hAnsi="Times New Roman" w:cs="Times New Roman"/>
          <w:b/>
          <w:bCs/>
          <w:color w:val="000000"/>
          <w:lang w:val="en-US" w:bidi="he-IL"/>
        </w:rPr>
        <w:t xml:space="preserve">Continuous connectivity Gradients 1 and 2 and corresponding seven canonical resting-state networks </w:t>
      </w:r>
      <w:r w:rsidRPr="00F0547A">
        <w:rPr>
          <w:rFonts w:ascii="Times New Roman" w:eastAsia="Times New Roman" w:hAnsi="Times New Roman" w:cs="Times New Roman"/>
          <w:b/>
          <w:bCs/>
          <w:color w:val="000000"/>
          <w:lang w:val="en-US" w:bidi="he-IL"/>
        </w:rPr>
        <w:fldChar w:fldCharType="begin" w:fldLock="1"/>
      </w:r>
      <w:r w:rsidRPr="00F0547A">
        <w:rPr>
          <w:rFonts w:ascii="Times New Roman" w:eastAsia="Times New Roman" w:hAnsi="Times New Roman" w:cs="Times New Roman"/>
          <w:b/>
          <w:bCs/>
          <w:color w:val="000000"/>
          <w:lang w:val="en-US" w:bidi="he-IL"/>
        </w:rPr>
        <w:instrText>ADDIN CSL_CITATION {"citationItems":[{"id":"ITEM-1","itemData":{"DOI":"10.1152/jn.00338.2011","ISBN":"1522-1598 (Electronic)\\r0022-3077 (Linking)","ISSN":"0022-3077","PMID":"21653723","abstract":"Information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cognition.","author":[{"dropping-particle":"","family":"Thomas Yeo","given":"B. T.","non-dropping-particle":"","parse-names":false,"suffix":""},{"dropping-particle":"","family":"Krienen","given":"F. M.","non-dropping-particle":"","parse-names":false,"suffix":""},{"dropping-particle":"","family":"Sepulcre","given":"J.","non-dropping-particle":"","parse-names":false,"suffix":""},{"dropping-particle":"","family":"Sabuncu","given":"M. R.","non-dropping-particle":"","parse-names":false,"suffix":""},{"dropping-particle":"","family":"Lashkari","given":"D.","non-dropping-particle":"","parse-names":false,"suffix":""},{"dropping-particle":"","family":"Hollinshead","given":"M.","non-dropping-particle":"","parse-names":false,"suffix":""},{"dropping-particle":"","family":"Roffman","given":"J. L.","non-dropping-particle":"","parse-names":false,"suffix":""},{"dropping-particle":"","family":"Smoller","given":"J. W.","non-dropping-particle":"","parse-names":false,"suffix":""},{"dropping-particle":"","family":"Zollei","given":"L.","non-dropping-particle":"","parse-names":false,"suffix":""},{"dropping-particle":"","family":"Polimeni","given":"J. R.","non-dropping-particle":"","parse-names":false,"suffix":""},{"dropping-particle":"","family":"Fischl","given":"B.","non-dropping-particle":"","parse-names":false,"suffix":""},{"dropping-particle":"","family":"Liu","given":"H.","non-dropping-particle":"","parse-names":false,"suffix":""},{"dropping-particle":"","family":"Buckner","given":"R. L.","non-dropping-particle":"","parse-names":false,"suffix":""}],"container-title":"Journal of Neurophysiology","id":"ITEM-1","issue":"3","issued":{"date-parts":[["2011"]]},"page":"1125-1165","title":"The organization of the human cerebral cortex estimated by intrinsic functional connectivity","type":"article-journal","volume":"106"},"uris":["http://www.mendeley.com/documents/?uuid=20682554-3476-4dcd-ab75-ccfd7b071813"]}],"mendeley":{"formattedCitation":"(Thomas Yeo et al., 2011)","plainTextFormattedCitation":"(Thomas Yeo et al., 2011)","previouslyFormattedCitation":"(Thomas Yeo et al., 2011)"},"properties":{"noteIndex":0},"schema":"https://github.com/citation-style-language/schema/raw/master/csl-citation.json"}</w:instrText>
      </w:r>
      <w:r w:rsidRPr="00F0547A">
        <w:rPr>
          <w:rFonts w:ascii="Times New Roman" w:eastAsia="Times New Roman" w:hAnsi="Times New Roman" w:cs="Times New Roman"/>
          <w:b/>
          <w:bCs/>
          <w:color w:val="000000"/>
          <w:lang w:val="en-US" w:bidi="he-IL"/>
        </w:rPr>
        <w:fldChar w:fldCharType="separate"/>
      </w:r>
      <w:r w:rsidRPr="00F0547A">
        <w:rPr>
          <w:rFonts w:ascii="Times New Roman" w:eastAsia="Times New Roman" w:hAnsi="Times New Roman" w:cs="Times New Roman"/>
          <w:b/>
          <w:bCs/>
          <w:noProof/>
          <w:color w:val="000000"/>
          <w:lang w:val="en-US" w:bidi="he-IL"/>
        </w:rPr>
        <w:t>(Thomas Yeo et al., 2011)</w:t>
      </w:r>
      <w:r w:rsidRPr="00F0547A">
        <w:rPr>
          <w:rFonts w:ascii="Times New Roman" w:eastAsia="Times New Roman" w:hAnsi="Times New Roman" w:cs="Times New Roman"/>
          <w:b/>
          <w:bCs/>
          <w:color w:val="000000"/>
          <w:lang w:val="en-US" w:bidi="he-IL"/>
        </w:rPr>
        <w:fldChar w:fldCharType="end"/>
      </w:r>
      <w:r w:rsidRPr="00F0547A">
        <w:rPr>
          <w:rFonts w:ascii="Times New Roman" w:eastAsia="Times New Roman" w:hAnsi="Times New Roman" w:cs="Times New Roman"/>
          <w:b/>
          <w:bCs/>
          <w:color w:val="000000"/>
          <w:lang w:val="en-US" w:bidi="he-IL"/>
        </w:rPr>
        <w:t>.</w:t>
      </w:r>
      <w:r>
        <w:rPr>
          <w:rFonts w:ascii="Times New Roman" w:eastAsia="Times New Roman" w:hAnsi="Times New Roman" w:cs="Times New Roman"/>
          <w:color w:val="000000"/>
          <w:lang w:val="en-US" w:bidi="he-IL"/>
        </w:rPr>
        <w:t xml:space="preserve"> </w:t>
      </w:r>
      <w:r w:rsidRPr="00F73C14">
        <w:rPr>
          <w:rFonts w:ascii="Times New Roman" w:eastAsia="Times New Roman" w:hAnsi="Times New Roman" w:cs="Times New Roman"/>
          <w:color w:val="000000"/>
          <w:lang w:val="en-US" w:bidi="he-IL"/>
        </w:rPr>
        <w:t>Voxels are situated based on their embedding values along Gradien</w:t>
      </w:r>
      <w:r>
        <w:rPr>
          <w:rFonts w:ascii="Times New Roman" w:eastAsia="Times New Roman" w:hAnsi="Times New Roman" w:cs="Times New Roman"/>
          <w:color w:val="000000"/>
          <w:lang w:val="en-US" w:bidi="he-IL"/>
        </w:rPr>
        <w:t>t 1 (x-axis) and 2 (y-axis)</w:t>
      </w:r>
      <w:r w:rsidRPr="00F73C14">
        <w:rPr>
          <w:rFonts w:ascii="Times New Roman" w:eastAsia="Times New Roman" w:hAnsi="Times New Roman" w:cs="Times New Roman"/>
          <w:color w:val="000000"/>
          <w:lang w:val="en-US" w:bidi="he-IL"/>
        </w:rPr>
        <w:t xml:space="preserve"> and colored </w:t>
      </w:r>
      <w:r>
        <w:rPr>
          <w:rFonts w:ascii="Times New Roman" w:eastAsia="Times New Roman" w:hAnsi="Times New Roman" w:cs="Times New Roman"/>
          <w:color w:val="000000"/>
          <w:lang w:val="en-US" w:bidi="he-IL"/>
        </w:rPr>
        <w:t>according to</w:t>
      </w:r>
      <w:r w:rsidRPr="00A12D99">
        <w:rPr>
          <w:rFonts w:ascii="Times New Roman" w:eastAsia="Times New Roman" w:hAnsi="Times New Roman" w:cs="Times New Roman"/>
          <w:color w:val="000000"/>
          <w:lang w:val="en-US" w:bidi="he-IL"/>
        </w:rPr>
        <w:t xml:space="preserve"> </w:t>
      </w:r>
      <w:r>
        <w:rPr>
          <w:rFonts w:ascii="Times New Roman" w:eastAsia="Times New Roman" w:hAnsi="Times New Roman" w:cs="Times New Roman"/>
          <w:color w:val="000000"/>
          <w:lang w:val="en-US" w:bidi="he-IL"/>
        </w:rPr>
        <w:t xml:space="preserve">the networks to which they are assigned. </w:t>
      </w:r>
      <w:r w:rsidRPr="00F73C14">
        <w:rPr>
          <w:rFonts w:ascii="Times New Roman" w:eastAsia="Times New Roman" w:hAnsi="Times New Roman" w:cs="Times New Roman"/>
          <w:color w:val="000000"/>
          <w:lang w:val="en-US" w:bidi="he-IL"/>
        </w:rPr>
        <w:t xml:space="preserve">Gradient 1 </w:t>
      </w:r>
      <w:r>
        <w:rPr>
          <w:rFonts w:ascii="Times New Roman" w:eastAsia="Times New Roman" w:hAnsi="Times New Roman" w:cs="Times New Roman"/>
          <w:color w:val="000000"/>
          <w:lang w:val="en-US" w:bidi="he-IL"/>
        </w:rPr>
        <w:t xml:space="preserve">captures the dissociation between the default-mode network (DMN) and the sensorimotor networks on its two edges, while Gradient 2 captures the dissociation between the visual network and sensorimotor networks on its two edges. </w:t>
      </w:r>
      <w:r w:rsidRPr="00F73C14">
        <w:rPr>
          <w:rFonts w:ascii="Times New Roman" w:eastAsia="Times New Roman" w:hAnsi="Times New Roman" w:cs="Times New Roman"/>
          <w:color w:val="000000"/>
          <w:lang w:val="en-US" w:bidi="he-IL"/>
        </w:rPr>
        <w:t xml:space="preserve">Lesion distributions </w:t>
      </w:r>
      <w:r>
        <w:rPr>
          <w:rFonts w:ascii="Times New Roman" w:eastAsia="Times New Roman" w:hAnsi="Times New Roman" w:cs="Times New Roman"/>
          <w:color w:val="000000"/>
          <w:lang w:val="en-US" w:bidi="he-IL"/>
        </w:rPr>
        <w:t>along connectivity gradients</w:t>
      </w:r>
      <w:r w:rsidRPr="00F73C14">
        <w:rPr>
          <w:rFonts w:ascii="Times New Roman" w:eastAsia="Times New Roman" w:hAnsi="Times New Roman" w:cs="Times New Roman"/>
          <w:color w:val="000000"/>
          <w:lang w:val="en-US" w:bidi="he-IL"/>
        </w:rPr>
        <w:t xml:space="preserve"> are overlaid on the individual gradient axes. Lesions overlap most frequently with the lowest end of Gradients</w:t>
      </w:r>
      <w:r>
        <w:rPr>
          <w:rFonts w:ascii="Times New Roman" w:eastAsia="Times New Roman" w:hAnsi="Times New Roman" w:cs="Times New Roman"/>
          <w:color w:val="000000"/>
          <w:lang w:val="en-US" w:bidi="he-IL"/>
        </w:rPr>
        <w:t xml:space="preserve"> 1, </w:t>
      </w:r>
      <w:r w:rsidRPr="00045870">
        <w:rPr>
          <w:rFonts w:ascii="Times New Roman" w:eastAsia="Times New Roman" w:hAnsi="Times New Roman" w:cs="Times New Roman"/>
          <w:color w:val="000000"/>
          <w:lang w:val="en-US" w:bidi="he-IL"/>
        </w:rPr>
        <w:t>and are more evenly distributed along Gradient 2.</w:t>
      </w:r>
    </w:p>
    <w:p w14:paraId="6DA0852B" w14:textId="77777777" w:rsidR="001F6721" w:rsidRDefault="001F6721" w:rsidP="001F6721">
      <w:pPr>
        <w:spacing w:line="360" w:lineRule="auto"/>
        <w:jc w:val="both"/>
        <w:rPr>
          <w:rFonts w:asciiTheme="majorBidi" w:eastAsia="Times New Roman" w:hAnsiTheme="majorBidi" w:cstheme="majorBidi"/>
          <w:color w:val="000000"/>
          <w:lang w:val="en-US" w:bidi="he-IL"/>
        </w:rPr>
      </w:pPr>
    </w:p>
    <w:p w14:paraId="4221A2E7" w14:textId="77777777" w:rsidR="001F6721" w:rsidRDefault="001F6721" w:rsidP="001F6721">
      <w:pPr>
        <w:rPr>
          <w:rFonts w:ascii="Times New Roman" w:eastAsia="Times New Roman" w:hAnsi="Times New Roman" w:cs="Times New Roman"/>
          <w:color w:val="000000"/>
          <w:lang w:val="en-US" w:bidi="he-IL"/>
        </w:rPr>
      </w:pPr>
      <w:r>
        <w:rPr>
          <w:rFonts w:ascii="Times New Roman" w:eastAsia="Times New Roman" w:hAnsi="Times New Roman" w:cs="Times New Roman"/>
          <w:color w:val="000000"/>
          <w:lang w:val="en-US" w:bidi="he-IL"/>
        </w:rPr>
        <w:t xml:space="preserve"> </w:t>
      </w:r>
    </w:p>
    <w:p w14:paraId="1F73617F" w14:textId="77777777" w:rsidR="001F6721" w:rsidRDefault="001F6721" w:rsidP="001F6721">
      <w:pPr>
        <w:jc w:val="both"/>
        <w:rPr>
          <w:rFonts w:ascii="Times New Roman" w:eastAsia="Times New Roman" w:hAnsi="Times New Roman" w:cs="Times New Roman"/>
          <w:color w:val="000000"/>
          <w:lang w:val="en-US" w:bidi="he-IL"/>
        </w:rPr>
      </w:pPr>
    </w:p>
    <w:p w14:paraId="1753E17D" w14:textId="0EFD4469" w:rsidR="001C32A4" w:rsidRDefault="001C32A4">
      <w:pPr>
        <w:rPr>
          <w:rFonts w:asciiTheme="majorBidi" w:eastAsia="Times New Roman" w:hAnsiTheme="majorBidi" w:cstheme="majorBidi"/>
          <w:b/>
          <w:bCs/>
          <w:color w:val="000000"/>
          <w:lang w:val="en-US" w:bidi="he-IL"/>
        </w:rPr>
      </w:pPr>
      <w:r>
        <w:rPr>
          <w:rFonts w:asciiTheme="majorBidi" w:eastAsia="Times New Roman" w:hAnsiTheme="majorBidi" w:cstheme="majorBidi"/>
          <w:b/>
          <w:bCs/>
          <w:color w:val="000000"/>
          <w:lang w:val="en-US" w:bidi="he-IL"/>
        </w:rPr>
        <w:br w:type="page"/>
      </w:r>
    </w:p>
    <w:p w14:paraId="38954000" w14:textId="41B9FE0C" w:rsidR="00F26140" w:rsidRPr="0018256C" w:rsidRDefault="00F26140" w:rsidP="00B82DAE">
      <w:pPr>
        <w:suppressLineNumbers/>
        <w:spacing w:line="360" w:lineRule="auto"/>
        <w:jc w:val="both"/>
        <w:rPr>
          <w:rFonts w:asciiTheme="majorBidi" w:eastAsia="Times New Roman" w:hAnsiTheme="majorBidi" w:cstheme="majorBidi"/>
          <w:b/>
          <w:bCs/>
          <w:color w:val="000000"/>
          <w:lang w:val="en-US" w:bidi="he-IL"/>
        </w:rPr>
      </w:pPr>
      <w:r w:rsidRPr="0018256C">
        <w:rPr>
          <w:rFonts w:asciiTheme="majorBidi" w:eastAsia="Times New Roman" w:hAnsiTheme="majorBidi" w:cstheme="majorBidi"/>
          <w:b/>
          <w:bCs/>
          <w:color w:val="000000"/>
          <w:lang w:val="en-US" w:bidi="he-IL"/>
        </w:rPr>
        <w:lastRenderedPageBreak/>
        <w:t xml:space="preserve">References: </w:t>
      </w:r>
    </w:p>
    <w:p w14:paraId="50C51DA9" w14:textId="77777777" w:rsidR="00F26140" w:rsidRDefault="00F26140" w:rsidP="00B82DAE">
      <w:pPr>
        <w:suppressLineNumbers/>
        <w:rPr>
          <w:rFonts w:asciiTheme="majorBidi" w:eastAsia="Times New Roman" w:hAnsiTheme="majorBidi" w:cstheme="majorBidi"/>
          <w:b/>
          <w:bCs/>
          <w:color w:val="000000"/>
          <w:lang w:val="en-US" w:bidi="he-IL"/>
        </w:rPr>
      </w:pPr>
    </w:p>
    <w:p w14:paraId="1A633F82" w14:textId="16BD51A5" w:rsidR="00617DE5" w:rsidRPr="00617DE5" w:rsidRDefault="00F26140" w:rsidP="00617DE5">
      <w:pPr>
        <w:widowControl w:val="0"/>
        <w:autoSpaceDE w:val="0"/>
        <w:autoSpaceDN w:val="0"/>
        <w:adjustRightInd w:val="0"/>
        <w:ind w:left="480" w:hanging="480"/>
        <w:rPr>
          <w:rFonts w:ascii="Times New Roman" w:hAnsi="Times New Roman" w:cs="Times New Roman"/>
          <w:noProof/>
          <w:lang w:val="en-US"/>
        </w:rPr>
      </w:pPr>
      <w:r>
        <w:rPr>
          <w:rFonts w:asciiTheme="majorBidi" w:eastAsia="Times New Roman" w:hAnsiTheme="majorBidi" w:cstheme="majorBidi"/>
          <w:b/>
          <w:bCs/>
          <w:color w:val="000000"/>
          <w:lang w:val="en-US" w:bidi="he-IL"/>
        </w:rPr>
        <w:fldChar w:fldCharType="begin" w:fldLock="1"/>
      </w:r>
      <w:r>
        <w:rPr>
          <w:rFonts w:asciiTheme="majorBidi" w:eastAsia="Times New Roman" w:hAnsiTheme="majorBidi" w:cstheme="majorBidi"/>
          <w:b/>
          <w:bCs/>
          <w:color w:val="000000"/>
          <w:lang w:val="en-US" w:bidi="he-IL"/>
        </w:rPr>
        <w:instrText xml:space="preserve">ADDIN Mendeley Bibliography CSL_BIBLIOGRAPHY </w:instrText>
      </w:r>
      <w:r>
        <w:rPr>
          <w:rFonts w:asciiTheme="majorBidi" w:eastAsia="Times New Roman" w:hAnsiTheme="majorBidi" w:cstheme="majorBidi"/>
          <w:b/>
          <w:bCs/>
          <w:color w:val="000000"/>
          <w:lang w:val="en-US" w:bidi="he-IL"/>
        </w:rPr>
        <w:fldChar w:fldCharType="separate"/>
      </w:r>
      <w:r w:rsidR="00617DE5" w:rsidRPr="00617DE5">
        <w:rPr>
          <w:rFonts w:ascii="Times New Roman" w:hAnsi="Times New Roman" w:cs="Times New Roman"/>
          <w:noProof/>
          <w:lang w:val="en-US"/>
        </w:rPr>
        <w:t>Margulies, D.S., Ghosh, S.S., Goulas, A., Falkiewicz, M., Huntenburg, J.M., Langs, G., Bezgin, G., Eickhoff, S.B., Castellanos, F.X., Petrides, M., Jefferies, E., Smallwood, J., 2016. Situating the default-mode network along a principal gradient of macroscale cortical organization. Proc. Natl. Acad. Sci. 113, 12574–12579. https://doi.org/10.1073/pnas.1608282113</w:t>
      </w:r>
    </w:p>
    <w:p w14:paraId="3F23E9A3" w14:textId="77777777" w:rsidR="00617DE5" w:rsidRPr="00045870" w:rsidRDefault="00617DE5" w:rsidP="00617DE5">
      <w:pPr>
        <w:widowControl w:val="0"/>
        <w:autoSpaceDE w:val="0"/>
        <w:autoSpaceDN w:val="0"/>
        <w:adjustRightInd w:val="0"/>
        <w:ind w:left="480" w:hanging="480"/>
        <w:rPr>
          <w:rFonts w:ascii="Times New Roman" w:hAnsi="Times New Roman" w:cs="Times New Roman"/>
          <w:noProof/>
          <w:lang w:val="de-DE"/>
        </w:rPr>
      </w:pPr>
      <w:r w:rsidRPr="00617DE5">
        <w:rPr>
          <w:rFonts w:ascii="Times New Roman" w:hAnsi="Times New Roman" w:cs="Times New Roman"/>
          <w:noProof/>
          <w:lang w:val="en-US"/>
        </w:rPr>
        <w:t xml:space="preserve">Power, J.D., Barnes, K.A., Snyder, A.Z., Schlaggar, B.L., Petersen, S.E., 2012. Spurious but systematic correlations in functional connectivity MRI networks arise from subject motion. </w:t>
      </w:r>
      <w:r w:rsidRPr="00045870">
        <w:rPr>
          <w:rFonts w:ascii="Times New Roman" w:hAnsi="Times New Roman" w:cs="Times New Roman"/>
          <w:noProof/>
          <w:lang w:val="de-DE"/>
        </w:rPr>
        <w:t>Neuroimage 59, 2142–2154. https://doi.org/10.1016/j.neuroimage.2011.10.018</w:t>
      </w:r>
    </w:p>
    <w:p w14:paraId="5FC6D606" w14:textId="77777777" w:rsidR="00617DE5" w:rsidRPr="00617DE5" w:rsidRDefault="00617DE5" w:rsidP="00617DE5">
      <w:pPr>
        <w:widowControl w:val="0"/>
        <w:autoSpaceDE w:val="0"/>
        <w:autoSpaceDN w:val="0"/>
        <w:adjustRightInd w:val="0"/>
        <w:ind w:left="480" w:hanging="480"/>
        <w:rPr>
          <w:rFonts w:ascii="Times New Roman" w:hAnsi="Times New Roman" w:cs="Times New Roman"/>
          <w:noProof/>
          <w:lang w:val="en-US"/>
        </w:rPr>
      </w:pPr>
      <w:r w:rsidRPr="00045870">
        <w:rPr>
          <w:rFonts w:ascii="Times New Roman" w:hAnsi="Times New Roman" w:cs="Times New Roman"/>
          <w:noProof/>
          <w:lang w:val="de-DE"/>
        </w:rPr>
        <w:t xml:space="preserve">Power, J.D., Mitra, A., Laumann, T.O., Snyder, A.Z., Schlaggar, B.L., Petersen, S.E., 2014. </w:t>
      </w:r>
      <w:r w:rsidRPr="00617DE5">
        <w:rPr>
          <w:rFonts w:ascii="Times New Roman" w:hAnsi="Times New Roman" w:cs="Times New Roman"/>
          <w:noProof/>
          <w:lang w:val="en-US"/>
        </w:rPr>
        <w:t>Methods to detect, characterize, and remove motion artifact in resting state fMRI. Neuroimage 84, 320–341. https://doi.org/10.1016/j.neuroimage.2013.08.048</w:t>
      </w:r>
    </w:p>
    <w:p w14:paraId="6A0D8CC7" w14:textId="77777777" w:rsidR="00617DE5" w:rsidRPr="00617DE5" w:rsidRDefault="00617DE5" w:rsidP="00617DE5">
      <w:pPr>
        <w:widowControl w:val="0"/>
        <w:autoSpaceDE w:val="0"/>
        <w:autoSpaceDN w:val="0"/>
        <w:adjustRightInd w:val="0"/>
        <w:ind w:left="480" w:hanging="480"/>
        <w:rPr>
          <w:rFonts w:ascii="Times New Roman" w:hAnsi="Times New Roman" w:cs="Times New Roman"/>
          <w:noProof/>
          <w:lang w:val="en-US"/>
        </w:rPr>
      </w:pPr>
      <w:r w:rsidRPr="00617DE5">
        <w:rPr>
          <w:rFonts w:ascii="Times New Roman" w:hAnsi="Times New Roman" w:cs="Times New Roman"/>
          <w:noProof/>
          <w:lang w:val="en-US"/>
        </w:rPr>
        <w:t>Thomas Yeo, B.T., Krienen, F.M., Sepulcre, J., Sabuncu, M.R., Lashkari, D., Hollinshead, M., Roffman, J.L., Smoller, J.W., Zollei, L., Polimeni, J.R., Fischl, B., Liu, H., Buckner, R.L., 2011. The organization of the human cerebral cortex estimated by intrinsic functional connectivity. J. Neurophysiol. 106, 1125–1165. https://doi.org/10.1152/jn.00338.2011</w:t>
      </w:r>
    </w:p>
    <w:p w14:paraId="24DE9E03" w14:textId="77777777" w:rsidR="00617DE5" w:rsidRPr="00617DE5" w:rsidRDefault="00617DE5" w:rsidP="00617DE5">
      <w:pPr>
        <w:widowControl w:val="0"/>
        <w:autoSpaceDE w:val="0"/>
        <w:autoSpaceDN w:val="0"/>
        <w:adjustRightInd w:val="0"/>
        <w:ind w:left="480" w:hanging="480"/>
        <w:rPr>
          <w:rFonts w:ascii="Times New Roman" w:hAnsi="Times New Roman" w:cs="Times New Roman"/>
          <w:noProof/>
        </w:rPr>
      </w:pPr>
      <w:r w:rsidRPr="00617DE5">
        <w:rPr>
          <w:rFonts w:ascii="Times New Roman" w:hAnsi="Times New Roman" w:cs="Times New Roman"/>
          <w:noProof/>
          <w:lang w:val="en-US"/>
        </w:rPr>
        <w:t>Yarkoni, T., Poldrack, R.A., Nichols, T.E., Van Essen, D.C., Wager, T.D., 2011. Large-scale automated synthesis of human functional neuroimaging data. Nat. Methods 8, 665–670. https://doi.org/10.1038/nmeth.1635</w:t>
      </w:r>
    </w:p>
    <w:p w14:paraId="55A84CB5" w14:textId="4CAE89ED" w:rsidR="00A510DA" w:rsidRPr="00C2231B" w:rsidRDefault="00F26140" w:rsidP="00617DE5">
      <w:pPr>
        <w:widowControl w:val="0"/>
        <w:autoSpaceDE w:val="0"/>
        <w:autoSpaceDN w:val="0"/>
        <w:adjustRightInd w:val="0"/>
        <w:ind w:left="480" w:hanging="480"/>
        <w:rPr>
          <w:rFonts w:asciiTheme="majorBidi" w:hAnsiTheme="majorBidi" w:cstheme="majorBidi"/>
          <w:lang w:val="en-US"/>
        </w:rPr>
      </w:pPr>
      <w:r>
        <w:rPr>
          <w:rFonts w:asciiTheme="majorBidi" w:eastAsia="Times New Roman" w:hAnsiTheme="majorBidi" w:cstheme="majorBidi"/>
          <w:b/>
          <w:bCs/>
          <w:color w:val="000000"/>
          <w:lang w:val="en-US" w:bidi="he-IL"/>
        </w:rPr>
        <w:fldChar w:fldCharType="end"/>
      </w:r>
    </w:p>
    <w:sectPr w:rsidR="00A510DA" w:rsidRPr="00C2231B" w:rsidSect="00B92D1D">
      <w:footerReference w:type="even" r:id="rId17"/>
      <w:footerReference w:type="default" r:id="rId18"/>
      <w:pgSz w:w="11900" w:h="16840"/>
      <w:pgMar w:top="1418" w:right="1418" w:bottom="1134" w:left="1418"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86CB6" w14:textId="77777777" w:rsidR="00EB4026" w:rsidRDefault="00EB4026" w:rsidP="00F24066">
      <w:r>
        <w:separator/>
      </w:r>
    </w:p>
  </w:endnote>
  <w:endnote w:type="continuationSeparator" w:id="0">
    <w:p w14:paraId="52978906" w14:textId="77777777" w:rsidR="00EB4026" w:rsidRDefault="00EB4026" w:rsidP="00F24066">
      <w:r>
        <w:continuationSeparator/>
      </w:r>
    </w:p>
  </w:endnote>
  <w:endnote w:type="continuationNotice" w:id="1">
    <w:p w14:paraId="6A91D824" w14:textId="77777777" w:rsidR="00EB4026" w:rsidRDefault="00EB40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3114661"/>
      <w:docPartObj>
        <w:docPartGallery w:val="Page Numbers (Bottom of Page)"/>
        <w:docPartUnique/>
      </w:docPartObj>
    </w:sdtPr>
    <w:sdtEndPr>
      <w:rPr>
        <w:rStyle w:val="PageNumber"/>
      </w:rPr>
    </w:sdtEndPr>
    <w:sdtContent>
      <w:p w14:paraId="55B5D212" w14:textId="74F611AA" w:rsidR="000F7D50" w:rsidRDefault="000F7D50" w:rsidP="000278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E3C97E" w14:textId="77777777" w:rsidR="000F7D50" w:rsidRDefault="000F7D50" w:rsidP="00F240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55755681"/>
      <w:docPartObj>
        <w:docPartGallery w:val="Page Numbers (Bottom of Page)"/>
        <w:docPartUnique/>
      </w:docPartObj>
    </w:sdtPr>
    <w:sdtEndPr>
      <w:rPr>
        <w:rStyle w:val="PageNumber"/>
      </w:rPr>
    </w:sdtEndPr>
    <w:sdtContent>
      <w:p w14:paraId="5978A977" w14:textId="7791C4D1" w:rsidR="000F7D50" w:rsidRDefault="000F7D50" w:rsidP="000278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5793F">
          <w:rPr>
            <w:rStyle w:val="PageNumber"/>
            <w:noProof/>
          </w:rPr>
          <w:t>2</w:t>
        </w:r>
        <w:r>
          <w:rPr>
            <w:rStyle w:val="PageNumber"/>
          </w:rPr>
          <w:fldChar w:fldCharType="end"/>
        </w:r>
      </w:p>
    </w:sdtContent>
  </w:sdt>
  <w:p w14:paraId="686A84E1" w14:textId="77777777" w:rsidR="000F7D50" w:rsidRDefault="000F7D50" w:rsidP="00F2406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3964F" w14:textId="77777777" w:rsidR="00EB4026" w:rsidRDefault="00EB4026" w:rsidP="00F24066">
      <w:r>
        <w:separator/>
      </w:r>
    </w:p>
  </w:footnote>
  <w:footnote w:type="continuationSeparator" w:id="0">
    <w:p w14:paraId="6490D12A" w14:textId="77777777" w:rsidR="00EB4026" w:rsidRDefault="00EB4026" w:rsidP="00F24066">
      <w:r>
        <w:continuationSeparator/>
      </w:r>
    </w:p>
  </w:footnote>
  <w:footnote w:type="continuationNotice" w:id="1">
    <w:p w14:paraId="1936273A" w14:textId="77777777" w:rsidR="00EB4026" w:rsidRDefault="00EB402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972A4"/>
    <w:multiLevelType w:val="hybridMultilevel"/>
    <w:tmpl w:val="28B8A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DC0"/>
    <w:rsid w:val="00000A44"/>
    <w:rsid w:val="00003E89"/>
    <w:rsid w:val="000139E0"/>
    <w:rsid w:val="0002784E"/>
    <w:rsid w:val="000340AD"/>
    <w:rsid w:val="000410AC"/>
    <w:rsid w:val="00045870"/>
    <w:rsid w:val="00050FDF"/>
    <w:rsid w:val="0006618A"/>
    <w:rsid w:val="00077867"/>
    <w:rsid w:val="00093C4D"/>
    <w:rsid w:val="000A686D"/>
    <w:rsid w:val="000A7A0D"/>
    <w:rsid w:val="000B1D0F"/>
    <w:rsid w:val="000C59F9"/>
    <w:rsid w:val="000E01C9"/>
    <w:rsid w:val="000E4915"/>
    <w:rsid w:val="000E7EC7"/>
    <w:rsid w:val="000F69A1"/>
    <w:rsid w:val="000F7D50"/>
    <w:rsid w:val="00112F16"/>
    <w:rsid w:val="0012756B"/>
    <w:rsid w:val="001412D6"/>
    <w:rsid w:val="00141FFD"/>
    <w:rsid w:val="001672C4"/>
    <w:rsid w:val="001773B6"/>
    <w:rsid w:val="0018256C"/>
    <w:rsid w:val="00190BD6"/>
    <w:rsid w:val="00191A03"/>
    <w:rsid w:val="001C32A4"/>
    <w:rsid w:val="001D4AD6"/>
    <w:rsid w:val="001F5753"/>
    <w:rsid w:val="001F6721"/>
    <w:rsid w:val="001F6EC4"/>
    <w:rsid w:val="00200F84"/>
    <w:rsid w:val="00200FD8"/>
    <w:rsid w:val="002032DE"/>
    <w:rsid w:val="00205A85"/>
    <w:rsid w:val="00207D2E"/>
    <w:rsid w:val="00214423"/>
    <w:rsid w:val="00224440"/>
    <w:rsid w:val="00236818"/>
    <w:rsid w:val="00236FF8"/>
    <w:rsid w:val="002370B2"/>
    <w:rsid w:val="002373DB"/>
    <w:rsid w:val="00242C3C"/>
    <w:rsid w:val="00255738"/>
    <w:rsid w:val="00256AAE"/>
    <w:rsid w:val="002579B1"/>
    <w:rsid w:val="0027191D"/>
    <w:rsid w:val="00275197"/>
    <w:rsid w:val="00283C16"/>
    <w:rsid w:val="002877EB"/>
    <w:rsid w:val="002A7D6F"/>
    <w:rsid w:val="002D2EAC"/>
    <w:rsid w:val="002E3961"/>
    <w:rsid w:val="002F369D"/>
    <w:rsid w:val="003019C5"/>
    <w:rsid w:val="00313173"/>
    <w:rsid w:val="00315948"/>
    <w:rsid w:val="00365DA5"/>
    <w:rsid w:val="003A07B0"/>
    <w:rsid w:val="003A3037"/>
    <w:rsid w:val="003C3181"/>
    <w:rsid w:val="003C40A9"/>
    <w:rsid w:val="004147EF"/>
    <w:rsid w:val="00441BD9"/>
    <w:rsid w:val="00443E32"/>
    <w:rsid w:val="0044585C"/>
    <w:rsid w:val="00454928"/>
    <w:rsid w:val="0046288D"/>
    <w:rsid w:val="00476FC0"/>
    <w:rsid w:val="004800C8"/>
    <w:rsid w:val="004872F1"/>
    <w:rsid w:val="00491DF1"/>
    <w:rsid w:val="00495EB4"/>
    <w:rsid w:val="004A7070"/>
    <w:rsid w:val="004A7BF1"/>
    <w:rsid w:val="004A7DC4"/>
    <w:rsid w:val="004B4920"/>
    <w:rsid w:val="004E2B77"/>
    <w:rsid w:val="005152E1"/>
    <w:rsid w:val="00533537"/>
    <w:rsid w:val="0053638B"/>
    <w:rsid w:val="00536BBA"/>
    <w:rsid w:val="0054610F"/>
    <w:rsid w:val="00552948"/>
    <w:rsid w:val="00572D96"/>
    <w:rsid w:val="005948A9"/>
    <w:rsid w:val="005B79A1"/>
    <w:rsid w:val="005C15CA"/>
    <w:rsid w:val="005C425A"/>
    <w:rsid w:val="005E3D3B"/>
    <w:rsid w:val="006005D2"/>
    <w:rsid w:val="0060534F"/>
    <w:rsid w:val="00617DE5"/>
    <w:rsid w:val="00641D1E"/>
    <w:rsid w:val="00657094"/>
    <w:rsid w:val="00657361"/>
    <w:rsid w:val="0066180D"/>
    <w:rsid w:val="006807A0"/>
    <w:rsid w:val="00696C8C"/>
    <w:rsid w:val="00697E6B"/>
    <w:rsid w:val="006A1A39"/>
    <w:rsid w:val="006B49AC"/>
    <w:rsid w:val="006D0F41"/>
    <w:rsid w:val="006D58AF"/>
    <w:rsid w:val="006E2417"/>
    <w:rsid w:val="006F4D36"/>
    <w:rsid w:val="006F7758"/>
    <w:rsid w:val="00741B8B"/>
    <w:rsid w:val="00745BFB"/>
    <w:rsid w:val="00750384"/>
    <w:rsid w:val="007609ED"/>
    <w:rsid w:val="00771D5E"/>
    <w:rsid w:val="00772426"/>
    <w:rsid w:val="007756CB"/>
    <w:rsid w:val="00793C0C"/>
    <w:rsid w:val="007A1DB5"/>
    <w:rsid w:val="007A4283"/>
    <w:rsid w:val="007B22F4"/>
    <w:rsid w:val="007B3CBA"/>
    <w:rsid w:val="007B6D20"/>
    <w:rsid w:val="007C4039"/>
    <w:rsid w:val="007C55BA"/>
    <w:rsid w:val="007D6DC0"/>
    <w:rsid w:val="007E50ED"/>
    <w:rsid w:val="00803BA4"/>
    <w:rsid w:val="00805EFC"/>
    <w:rsid w:val="008230AC"/>
    <w:rsid w:val="008531F3"/>
    <w:rsid w:val="00866C9A"/>
    <w:rsid w:val="00871F87"/>
    <w:rsid w:val="0087358E"/>
    <w:rsid w:val="0087638F"/>
    <w:rsid w:val="00882E4D"/>
    <w:rsid w:val="008929B4"/>
    <w:rsid w:val="00897601"/>
    <w:rsid w:val="008C5978"/>
    <w:rsid w:val="008D26B0"/>
    <w:rsid w:val="008D60AC"/>
    <w:rsid w:val="008E2FC5"/>
    <w:rsid w:val="008E46E8"/>
    <w:rsid w:val="008E51A6"/>
    <w:rsid w:val="0091350C"/>
    <w:rsid w:val="00931693"/>
    <w:rsid w:val="009407B6"/>
    <w:rsid w:val="009564AA"/>
    <w:rsid w:val="00966DA6"/>
    <w:rsid w:val="0097651E"/>
    <w:rsid w:val="00985CB8"/>
    <w:rsid w:val="00993BCA"/>
    <w:rsid w:val="009C14B9"/>
    <w:rsid w:val="009E263B"/>
    <w:rsid w:val="009E7AE1"/>
    <w:rsid w:val="009F1184"/>
    <w:rsid w:val="00A17042"/>
    <w:rsid w:val="00A17BD4"/>
    <w:rsid w:val="00A25326"/>
    <w:rsid w:val="00A26E7A"/>
    <w:rsid w:val="00A473F0"/>
    <w:rsid w:val="00A510DA"/>
    <w:rsid w:val="00A51FF0"/>
    <w:rsid w:val="00A82AAB"/>
    <w:rsid w:val="00A92004"/>
    <w:rsid w:val="00AA11F2"/>
    <w:rsid w:val="00AA6E82"/>
    <w:rsid w:val="00AC7549"/>
    <w:rsid w:val="00AD4E74"/>
    <w:rsid w:val="00B0397A"/>
    <w:rsid w:val="00B12426"/>
    <w:rsid w:val="00B12F3F"/>
    <w:rsid w:val="00B21757"/>
    <w:rsid w:val="00B53649"/>
    <w:rsid w:val="00B53A43"/>
    <w:rsid w:val="00B5713E"/>
    <w:rsid w:val="00B74E39"/>
    <w:rsid w:val="00B82DAE"/>
    <w:rsid w:val="00B84264"/>
    <w:rsid w:val="00B92D1D"/>
    <w:rsid w:val="00B958B0"/>
    <w:rsid w:val="00B974FB"/>
    <w:rsid w:val="00BA5EBF"/>
    <w:rsid w:val="00BA6273"/>
    <w:rsid w:val="00BD0016"/>
    <w:rsid w:val="00BD5785"/>
    <w:rsid w:val="00BE29DC"/>
    <w:rsid w:val="00BE6674"/>
    <w:rsid w:val="00BF2B2C"/>
    <w:rsid w:val="00BF4609"/>
    <w:rsid w:val="00C03605"/>
    <w:rsid w:val="00C107FE"/>
    <w:rsid w:val="00C2231B"/>
    <w:rsid w:val="00C262B2"/>
    <w:rsid w:val="00C2650C"/>
    <w:rsid w:val="00C30B61"/>
    <w:rsid w:val="00C645EE"/>
    <w:rsid w:val="00C70253"/>
    <w:rsid w:val="00C74B86"/>
    <w:rsid w:val="00C94F34"/>
    <w:rsid w:val="00CC4654"/>
    <w:rsid w:val="00CD45AD"/>
    <w:rsid w:val="00CF6135"/>
    <w:rsid w:val="00D01258"/>
    <w:rsid w:val="00D02568"/>
    <w:rsid w:val="00D04C82"/>
    <w:rsid w:val="00D128D2"/>
    <w:rsid w:val="00D14578"/>
    <w:rsid w:val="00D22683"/>
    <w:rsid w:val="00D24E58"/>
    <w:rsid w:val="00D25098"/>
    <w:rsid w:val="00D37192"/>
    <w:rsid w:val="00D94029"/>
    <w:rsid w:val="00DB0C2F"/>
    <w:rsid w:val="00E04EE0"/>
    <w:rsid w:val="00E05C99"/>
    <w:rsid w:val="00E13F50"/>
    <w:rsid w:val="00E46191"/>
    <w:rsid w:val="00E5793F"/>
    <w:rsid w:val="00E62764"/>
    <w:rsid w:val="00E62A4A"/>
    <w:rsid w:val="00E807EB"/>
    <w:rsid w:val="00E80FD1"/>
    <w:rsid w:val="00E97C8E"/>
    <w:rsid w:val="00EA04EA"/>
    <w:rsid w:val="00EB4026"/>
    <w:rsid w:val="00EC02E6"/>
    <w:rsid w:val="00EC043F"/>
    <w:rsid w:val="00ED7560"/>
    <w:rsid w:val="00EE0FBD"/>
    <w:rsid w:val="00EE5B74"/>
    <w:rsid w:val="00EF3C33"/>
    <w:rsid w:val="00EF42DB"/>
    <w:rsid w:val="00F24066"/>
    <w:rsid w:val="00F26140"/>
    <w:rsid w:val="00F633E0"/>
    <w:rsid w:val="00F77270"/>
    <w:rsid w:val="00F84B42"/>
    <w:rsid w:val="00F90804"/>
    <w:rsid w:val="00FE05D2"/>
    <w:rsid w:val="00FE24EC"/>
    <w:rsid w:val="00FF15AD"/>
    <w:rsid w:val="00FF25F1"/>
    <w:rsid w:val="00FF302F"/>
  </w:rsids>
  <m:mathPr>
    <m:mathFont m:val="Cambria Math"/>
    <m:brkBin m:val="before"/>
    <m:brkBinSub m:val="--"/>
    <m:smallFrac m:val="0"/>
    <m:dispDef/>
    <m:lMargin m:val="0"/>
    <m:rMargin m:val="0"/>
    <m:defJc m:val="centerGroup"/>
    <m:wrapIndent m:val="1440"/>
    <m:intLim m:val="subSup"/>
    <m:naryLim m:val="undOvr"/>
  </m:mathPr>
  <w:themeFontLang w:val="en-GB"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81451"/>
  <w14:defaultImageDpi w14:val="32767"/>
  <w15:chartTrackingRefBased/>
  <w15:docId w15:val="{05A05006-032C-C440-84D9-3C6E966E1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242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231B"/>
    <w:pPr>
      <w:ind w:left="720"/>
      <w:contextualSpacing/>
    </w:pPr>
  </w:style>
  <w:style w:type="character" w:customStyle="1" w:styleId="apple-converted-space">
    <w:name w:val="apple-converted-space"/>
    <w:basedOn w:val="DefaultParagraphFont"/>
    <w:rsid w:val="00190BD6"/>
  </w:style>
  <w:style w:type="character" w:styleId="Hyperlink">
    <w:name w:val="Hyperlink"/>
    <w:basedOn w:val="DefaultParagraphFont"/>
    <w:uiPriority w:val="99"/>
    <w:semiHidden/>
    <w:unhideWhenUsed/>
    <w:rsid w:val="00190BD6"/>
    <w:rPr>
      <w:color w:val="0000FF"/>
      <w:u w:val="single"/>
    </w:rPr>
  </w:style>
  <w:style w:type="character" w:styleId="Emphasis">
    <w:name w:val="Emphasis"/>
    <w:basedOn w:val="DefaultParagraphFont"/>
    <w:uiPriority w:val="20"/>
    <w:qFormat/>
    <w:rsid w:val="00190BD6"/>
    <w:rPr>
      <w:i/>
      <w:iCs/>
    </w:rPr>
  </w:style>
  <w:style w:type="character" w:styleId="CommentReference">
    <w:name w:val="annotation reference"/>
    <w:basedOn w:val="DefaultParagraphFont"/>
    <w:uiPriority w:val="99"/>
    <w:semiHidden/>
    <w:unhideWhenUsed/>
    <w:rsid w:val="003A3037"/>
    <w:rPr>
      <w:sz w:val="16"/>
      <w:szCs w:val="16"/>
    </w:rPr>
  </w:style>
  <w:style w:type="paragraph" w:styleId="CommentText">
    <w:name w:val="annotation text"/>
    <w:basedOn w:val="Normal"/>
    <w:link w:val="CommentTextChar"/>
    <w:uiPriority w:val="99"/>
    <w:semiHidden/>
    <w:unhideWhenUsed/>
    <w:rsid w:val="003A3037"/>
    <w:rPr>
      <w:sz w:val="20"/>
      <w:szCs w:val="20"/>
    </w:rPr>
  </w:style>
  <w:style w:type="character" w:customStyle="1" w:styleId="CommentTextChar">
    <w:name w:val="Comment Text Char"/>
    <w:basedOn w:val="DefaultParagraphFont"/>
    <w:link w:val="CommentText"/>
    <w:uiPriority w:val="99"/>
    <w:semiHidden/>
    <w:rsid w:val="003A3037"/>
    <w:rPr>
      <w:sz w:val="20"/>
      <w:szCs w:val="20"/>
    </w:rPr>
  </w:style>
  <w:style w:type="paragraph" w:styleId="CommentSubject">
    <w:name w:val="annotation subject"/>
    <w:basedOn w:val="CommentText"/>
    <w:next w:val="CommentText"/>
    <w:link w:val="CommentSubjectChar"/>
    <w:uiPriority w:val="99"/>
    <w:semiHidden/>
    <w:unhideWhenUsed/>
    <w:rsid w:val="003A3037"/>
    <w:rPr>
      <w:b/>
      <w:bCs/>
    </w:rPr>
  </w:style>
  <w:style w:type="character" w:customStyle="1" w:styleId="CommentSubjectChar">
    <w:name w:val="Comment Subject Char"/>
    <w:basedOn w:val="CommentTextChar"/>
    <w:link w:val="CommentSubject"/>
    <w:uiPriority w:val="99"/>
    <w:semiHidden/>
    <w:rsid w:val="003A3037"/>
    <w:rPr>
      <w:b/>
      <w:bCs/>
      <w:sz w:val="20"/>
      <w:szCs w:val="20"/>
    </w:rPr>
  </w:style>
  <w:style w:type="paragraph" w:styleId="BalloonText">
    <w:name w:val="Balloon Text"/>
    <w:basedOn w:val="Normal"/>
    <w:link w:val="BalloonTextChar"/>
    <w:uiPriority w:val="99"/>
    <w:semiHidden/>
    <w:unhideWhenUsed/>
    <w:rsid w:val="003A303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A3037"/>
    <w:rPr>
      <w:rFonts w:ascii="Times New Roman" w:hAnsi="Times New Roman" w:cs="Times New Roman"/>
      <w:sz w:val="18"/>
      <w:szCs w:val="18"/>
    </w:rPr>
  </w:style>
  <w:style w:type="paragraph" w:styleId="Footer">
    <w:name w:val="footer"/>
    <w:basedOn w:val="Normal"/>
    <w:link w:val="FooterChar"/>
    <w:uiPriority w:val="99"/>
    <w:unhideWhenUsed/>
    <w:rsid w:val="00F24066"/>
    <w:pPr>
      <w:tabs>
        <w:tab w:val="center" w:pos="4536"/>
        <w:tab w:val="right" w:pos="9072"/>
      </w:tabs>
    </w:pPr>
  </w:style>
  <w:style w:type="character" w:customStyle="1" w:styleId="FooterChar">
    <w:name w:val="Footer Char"/>
    <w:basedOn w:val="DefaultParagraphFont"/>
    <w:link w:val="Footer"/>
    <w:uiPriority w:val="99"/>
    <w:rsid w:val="00F24066"/>
  </w:style>
  <w:style w:type="character" w:styleId="PageNumber">
    <w:name w:val="page number"/>
    <w:basedOn w:val="DefaultParagraphFont"/>
    <w:uiPriority w:val="99"/>
    <w:semiHidden/>
    <w:unhideWhenUsed/>
    <w:rsid w:val="00F24066"/>
  </w:style>
  <w:style w:type="character" w:styleId="LineNumber">
    <w:name w:val="line number"/>
    <w:basedOn w:val="DefaultParagraphFont"/>
    <w:uiPriority w:val="99"/>
    <w:semiHidden/>
    <w:unhideWhenUsed/>
    <w:rsid w:val="00B82DAE"/>
  </w:style>
  <w:style w:type="table" w:styleId="TableGrid">
    <w:name w:val="Table Grid"/>
    <w:basedOn w:val="TableNormal"/>
    <w:uiPriority w:val="39"/>
    <w:rsid w:val="00B92D1D"/>
    <w:rPr>
      <w:sz w:val="22"/>
      <w:szCs w:val="22"/>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F302F"/>
  </w:style>
  <w:style w:type="paragraph" w:styleId="NormalWeb">
    <w:name w:val="Normal (Web)"/>
    <w:basedOn w:val="Normal"/>
    <w:uiPriority w:val="99"/>
    <w:semiHidden/>
    <w:unhideWhenUsed/>
    <w:rsid w:val="00F77270"/>
    <w:pPr>
      <w:spacing w:before="100" w:beforeAutospacing="1" w:after="100" w:afterAutospacing="1"/>
    </w:pPr>
    <w:rPr>
      <w:rFonts w:ascii="Times New Roman" w:eastAsia="Times New Roman" w:hAnsi="Times New Roman" w:cs="Times New Roman"/>
      <w:lang w:val="de-DE" w:bidi="he-IL"/>
    </w:rPr>
  </w:style>
  <w:style w:type="paragraph" w:styleId="Header">
    <w:name w:val="header"/>
    <w:basedOn w:val="Normal"/>
    <w:link w:val="HeaderChar"/>
    <w:uiPriority w:val="99"/>
    <w:unhideWhenUsed/>
    <w:rsid w:val="00741B8B"/>
    <w:pPr>
      <w:tabs>
        <w:tab w:val="center" w:pos="4680"/>
        <w:tab w:val="right" w:pos="9360"/>
      </w:tabs>
    </w:pPr>
  </w:style>
  <w:style w:type="character" w:customStyle="1" w:styleId="HeaderChar">
    <w:name w:val="Header Char"/>
    <w:basedOn w:val="DefaultParagraphFont"/>
    <w:link w:val="Header"/>
    <w:uiPriority w:val="99"/>
    <w:rsid w:val="00741B8B"/>
  </w:style>
  <w:style w:type="character" w:styleId="PlaceholderText">
    <w:name w:val="Placeholder Text"/>
    <w:basedOn w:val="DefaultParagraphFont"/>
    <w:uiPriority w:val="99"/>
    <w:semiHidden/>
    <w:rsid w:val="00CF613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309413">
      <w:bodyDiv w:val="1"/>
      <w:marLeft w:val="0"/>
      <w:marRight w:val="0"/>
      <w:marTop w:val="0"/>
      <w:marBottom w:val="0"/>
      <w:divBdr>
        <w:top w:val="none" w:sz="0" w:space="0" w:color="auto"/>
        <w:left w:val="none" w:sz="0" w:space="0" w:color="auto"/>
        <w:bottom w:val="none" w:sz="0" w:space="0" w:color="auto"/>
        <w:right w:val="none" w:sz="0" w:space="0" w:color="auto"/>
      </w:divBdr>
    </w:div>
    <w:div w:id="816460366">
      <w:bodyDiv w:val="1"/>
      <w:marLeft w:val="0"/>
      <w:marRight w:val="0"/>
      <w:marTop w:val="0"/>
      <w:marBottom w:val="0"/>
      <w:divBdr>
        <w:top w:val="none" w:sz="0" w:space="0" w:color="auto"/>
        <w:left w:val="none" w:sz="0" w:space="0" w:color="auto"/>
        <w:bottom w:val="none" w:sz="0" w:space="0" w:color="auto"/>
        <w:right w:val="none" w:sz="0" w:space="0" w:color="auto"/>
      </w:divBdr>
    </w:div>
    <w:div w:id="824509261">
      <w:bodyDiv w:val="1"/>
      <w:marLeft w:val="0"/>
      <w:marRight w:val="0"/>
      <w:marTop w:val="0"/>
      <w:marBottom w:val="0"/>
      <w:divBdr>
        <w:top w:val="none" w:sz="0" w:space="0" w:color="auto"/>
        <w:left w:val="none" w:sz="0" w:space="0" w:color="auto"/>
        <w:bottom w:val="none" w:sz="0" w:space="0" w:color="auto"/>
        <w:right w:val="none" w:sz="0" w:space="0" w:color="auto"/>
      </w:divBdr>
    </w:div>
    <w:div w:id="939869341">
      <w:bodyDiv w:val="1"/>
      <w:marLeft w:val="0"/>
      <w:marRight w:val="0"/>
      <w:marTop w:val="0"/>
      <w:marBottom w:val="0"/>
      <w:divBdr>
        <w:top w:val="none" w:sz="0" w:space="0" w:color="auto"/>
        <w:left w:val="none" w:sz="0" w:space="0" w:color="auto"/>
        <w:bottom w:val="none" w:sz="0" w:space="0" w:color="auto"/>
        <w:right w:val="none" w:sz="0" w:space="0" w:color="auto"/>
      </w:divBdr>
    </w:div>
    <w:div w:id="1129322427">
      <w:bodyDiv w:val="1"/>
      <w:marLeft w:val="0"/>
      <w:marRight w:val="0"/>
      <w:marTop w:val="0"/>
      <w:marBottom w:val="0"/>
      <w:divBdr>
        <w:top w:val="none" w:sz="0" w:space="0" w:color="auto"/>
        <w:left w:val="none" w:sz="0" w:space="0" w:color="auto"/>
        <w:bottom w:val="none" w:sz="0" w:space="0" w:color="auto"/>
        <w:right w:val="none" w:sz="0" w:space="0" w:color="auto"/>
      </w:divBdr>
    </w:div>
    <w:div w:id="178195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heyma/mriqc/tree/master/mriqca" TargetMode="External"/><Relationship Id="rId13" Type="http://schemas.openxmlformats.org/officeDocument/2006/relationships/image" Target="media/image4.tif"/><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ti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Relationship Id="rId5" Type="http://schemas.openxmlformats.org/officeDocument/2006/relationships/webSettings" Target="webSettings.xml"/><Relationship Id="rId15" Type="http://schemas.openxmlformats.org/officeDocument/2006/relationships/image" Target="media/image6.tif"/><Relationship Id="rId10" Type="http://schemas.openxmlformats.org/officeDocument/2006/relationships/image" Target="media/image1.ti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sheyma/mriqc/blob/master/mriqc/examples/sd02_day1.pdf" TargetMode="External"/><Relationship Id="rId14" Type="http://schemas.openxmlformats.org/officeDocument/2006/relationships/image" Target="media/image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86D2E-5A18-7C40-971E-D1899F573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Pages>
  <Words>5449</Words>
  <Characters>31063</Characters>
  <Application>Microsoft Office Word</Application>
  <DocSecurity>0</DocSecurity>
  <Lines>258</Lines>
  <Paragraphs>72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2019-07-20T13:10:00Z</dcterms:created>
  <dcterms:modified xsi:type="dcterms:W3CDTF">2019-07-20T13:16:00Z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http://www.zotero.org/styles/neuroimage-clinical</vt:lpwstr>
  </property>
  <property fmtid="{D5CDD505-2E9C-101B-9397-08002B2CF9AE}" pid="19" name="Mendeley Recent Style Name 8_1">
    <vt:lpwstr>NeuroImage: Clinical</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8d7547a4-91ff-38c8-94ca-42e5eb829252</vt:lpwstr>
  </property>
  <property fmtid="{D5CDD505-2E9C-101B-9397-08002B2CF9AE}" pid="24" name="Mendeley Citation Style_1">
    <vt:lpwstr>http://www.zotero.org/styles/neuroimage-clinical</vt:lpwstr>
  </property>
  <property fmtid="{D5CDD505-2E9C-101B-9397-08002B2CF9AE}" pid="25" name="FileId">
    <vt:lpwstr>646297</vt:lpwstr>
  </property>
  <property fmtid="{D5CDD505-2E9C-101B-9397-08002B2CF9AE}" pid="26" name="ProjectId">
    <vt:lpwstr>0</vt:lpwstr>
  </property>
  <property fmtid="{D5CDD505-2E9C-101B-9397-08002B2CF9AE}" pid="27" name="InsertAsFootnote">
    <vt:lpwstr>False</vt:lpwstr>
  </property>
  <property fmtid="{D5CDD505-2E9C-101B-9397-08002B2CF9AE}" pid="28" name="StyleId">
    <vt:lpwstr>http://www.zotero.org/styles/vancouver</vt:lpwstr>
  </property>
</Properties>
</file>